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A09" w:rsidRDefault="00744749" w:rsidP="00CC6A09">
      <w:pPr>
        <w:pStyle w:val="a9"/>
      </w:pPr>
      <w:bookmarkStart w:id="0" w:name="_Toc520106020"/>
      <w:bookmarkStart w:id="1" w:name="_Toc520555148"/>
      <w:r>
        <w:rPr>
          <w:rFonts w:hint="eastAsia"/>
        </w:rPr>
        <w:t>维普考试服务平台（</w:t>
      </w:r>
      <w:r>
        <w:rPr>
          <w:rFonts w:hint="eastAsia"/>
        </w:rPr>
        <w:t>VERS6.0</w:t>
      </w:r>
      <w:r w:rsidR="00E57A00">
        <w:rPr>
          <w:rFonts w:hint="eastAsia"/>
        </w:rPr>
        <w:t>版</w:t>
      </w:r>
      <w:r>
        <w:rPr>
          <w:rFonts w:hint="eastAsia"/>
        </w:rPr>
        <w:t>）</w:t>
      </w:r>
      <w:r w:rsidR="00F94FE6">
        <w:rPr>
          <w:rFonts w:hint="eastAsia"/>
        </w:rPr>
        <w:t>用户</w:t>
      </w:r>
      <w:r>
        <w:rPr>
          <w:rFonts w:hint="eastAsia"/>
        </w:rPr>
        <w:t>使用手册</w:t>
      </w:r>
      <w:bookmarkEnd w:id="0"/>
      <w:bookmarkEnd w:id="1"/>
    </w:p>
    <w:p w:rsidR="00CC6A09" w:rsidRPr="00CC6A09" w:rsidRDefault="00CC6A09" w:rsidP="00CC6A09">
      <w:pPr>
        <w:jc w:val="center"/>
        <w:rPr>
          <w:color w:val="000000" w:themeColor="text1"/>
        </w:rPr>
      </w:pPr>
      <w:r w:rsidRPr="00CC6A09">
        <w:rPr>
          <w:rFonts w:hint="eastAsia"/>
          <w:color w:val="000000" w:themeColor="text1"/>
        </w:rPr>
        <w:t>目</w:t>
      </w:r>
      <w:r w:rsidRPr="00CC6A09">
        <w:rPr>
          <w:rFonts w:hint="eastAsia"/>
          <w:color w:val="000000" w:themeColor="text1"/>
        </w:rPr>
        <w:t xml:space="preserve">       </w:t>
      </w:r>
      <w:r w:rsidRPr="00CC6A09">
        <w:rPr>
          <w:rFonts w:hint="eastAsia"/>
          <w:color w:val="000000" w:themeColor="text1"/>
        </w:rPr>
        <w:t>录</w:t>
      </w:r>
    </w:p>
    <w:p w:rsidR="00CC6A09" w:rsidRDefault="00206241" w:rsidP="00CC6A09">
      <w:pPr>
        <w:pStyle w:val="2"/>
        <w:tabs>
          <w:tab w:val="right" w:leader="dot" w:pos="8296"/>
        </w:tabs>
        <w:spacing w:line="276" w:lineRule="auto"/>
        <w:rPr>
          <w:noProof/>
        </w:rPr>
      </w:pPr>
      <w:r>
        <w:fldChar w:fldCharType="begin"/>
      </w:r>
      <w:r>
        <w:instrText xml:space="preserve"> TOC \o "1-4" \h \z \u </w:instrText>
      </w:r>
      <w:r>
        <w:fldChar w:fldCharType="separate"/>
      </w:r>
    </w:p>
    <w:p w:rsidR="00CC6A09" w:rsidRDefault="003E1FDB" w:rsidP="00CC6A09">
      <w:pPr>
        <w:pStyle w:val="1"/>
        <w:rPr>
          <w:noProof/>
        </w:rPr>
      </w:pPr>
      <w:hyperlink w:anchor="_Toc520555149" w:history="1">
        <w:r w:rsidR="00CC6A09" w:rsidRPr="00B935ED">
          <w:rPr>
            <w:rStyle w:val="a8"/>
            <w:rFonts w:hint="eastAsia"/>
            <w:noProof/>
          </w:rPr>
          <w:t>一、</w:t>
        </w:r>
        <w:r w:rsidR="00CC6A09">
          <w:rPr>
            <w:noProof/>
          </w:rPr>
          <w:tab/>
        </w:r>
        <w:r w:rsidR="00CC6A09" w:rsidRPr="00B935ED">
          <w:rPr>
            <w:rStyle w:val="a8"/>
            <w:rFonts w:hint="eastAsia"/>
            <w:noProof/>
          </w:rPr>
          <w:t>产品简介</w:t>
        </w:r>
        <w:r w:rsidR="00CC6A09">
          <w:rPr>
            <w:noProof/>
            <w:webHidden/>
          </w:rPr>
          <w:tab/>
        </w:r>
        <w:r w:rsidR="00CC6A09">
          <w:rPr>
            <w:noProof/>
            <w:webHidden/>
          </w:rPr>
          <w:fldChar w:fldCharType="begin"/>
        </w:r>
        <w:r w:rsidR="00CC6A09">
          <w:rPr>
            <w:noProof/>
            <w:webHidden/>
          </w:rPr>
          <w:instrText xml:space="preserve"> PAGEREF _Toc520555149 \h </w:instrText>
        </w:r>
        <w:r w:rsidR="00CC6A09">
          <w:rPr>
            <w:noProof/>
            <w:webHidden/>
          </w:rPr>
        </w:r>
        <w:r w:rsidR="00CC6A09">
          <w:rPr>
            <w:noProof/>
            <w:webHidden/>
          </w:rPr>
          <w:fldChar w:fldCharType="separate"/>
        </w:r>
        <w:r w:rsidR="00CC6A09">
          <w:rPr>
            <w:noProof/>
            <w:webHidden/>
          </w:rPr>
          <w:t>2</w:t>
        </w:r>
        <w:r w:rsidR="00CC6A09">
          <w:rPr>
            <w:noProof/>
            <w:webHidden/>
          </w:rPr>
          <w:fldChar w:fldCharType="end"/>
        </w:r>
      </w:hyperlink>
    </w:p>
    <w:p w:rsidR="00CC6A09" w:rsidRDefault="003E1FDB" w:rsidP="00CC6A09">
      <w:pPr>
        <w:pStyle w:val="1"/>
        <w:rPr>
          <w:noProof/>
        </w:rPr>
      </w:pPr>
      <w:hyperlink w:anchor="_Toc520555150" w:history="1">
        <w:r w:rsidR="00CC6A09" w:rsidRPr="00B935ED">
          <w:rPr>
            <w:rStyle w:val="a8"/>
            <w:rFonts w:hint="eastAsia"/>
            <w:noProof/>
          </w:rPr>
          <w:t>二、</w:t>
        </w:r>
        <w:r w:rsidR="00CC6A09">
          <w:rPr>
            <w:noProof/>
          </w:rPr>
          <w:tab/>
        </w:r>
        <w:r w:rsidR="000462C5">
          <w:rPr>
            <w:rStyle w:val="a8"/>
            <w:rFonts w:hint="eastAsia"/>
            <w:noProof/>
          </w:rPr>
          <w:t>产品</w:t>
        </w:r>
        <w:r w:rsidR="00CC6A09" w:rsidRPr="00B935ED">
          <w:rPr>
            <w:rStyle w:val="a8"/>
            <w:rFonts w:hint="eastAsia"/>
            <w:noProof/>
          </w:rPr>
          <w:t>功能</w:t>
        </w:r>
        <w:r w:rsidR="00CC6A09">
          <w:rPr>
            <w:noProof/>
            <w:webHidden/>
          </w:rPr>
          <w:tab/>
        </w:r>
        <w:r w:rsidR="00CC6A09">
          <w:rPr>
            <w:noProof/>
            <w:webHidden/>
          </w:rPr>
          <w:fldChar w:fldCharType="begin"/>
        </w:r>
        <w:r w:rsidR="00CC6A09">
          <w:rPr>
            <w:noProof/>
            <w:webHidden/>
          </w:rPr>
          <w:instrText xml:space="preserve"> PAGEREF _Toc520555150 \h </w:instrText>
        </w:r>
        <w:r w:rsidR="00CC6A09">
          <w:rPr>
            <w:noProof/>
            <w:webHidden/>
          </w:rPr>
        </w:r>
        <w:r w:rsidR="00CC6A09">
          <w:rPr>
            <w:noProof/>
            <w:webHidden/>
          </w:rPr>
          <w:fldChar w:fldCharType="separate"/>
        </w:r>
        <w:r w:rsidR="00CC6A09">
          <w:rPr>
            <w:noProof/>
            <w:webHidden/>
          </w:rPr>
          <w:t>3</w:t>
        </w:r>
        <w:r w:rsidR="00CC6A09">
          <w:rPr>
            <w:noProof/>
            <w:webHidden/>
          </w:rPr>
          <w:fldChar w:fldCharType="end"/>
        </w:r>
      </w:hyperlink>
    </w:p>
    <w:p w:rsidR="00CC6A09" w:rsidRDefault="003E1FDB" w:rsidP="00CC6A09">
      <w:pPr>
        <w:pStyle w:val="2"/>
        <w:tabs>
          <w:tab w:val="left" w:pos="1680"/>
          <w:tab w:val="right" w:leader="dot" w:pos="8296"/>
        </w:tabs>
        <w:spacing w:line="276" w:lineRule="auto"/>
        <w:rPr>
          <w:noProof/>
        </w:rPr>
      </w:pPr>
      <w:hyperlink w:anchor="_Toc520555151" w:history="1">
        <w:r w:rsidR="00CC6A09" w:rsidRPr="00B935ED">
          <w:rPr>
            <w:rStyle w:val="a8"/>
            <w:rFonts w:hint="eastAsia"/>
            <w:noProof/>
          </w:rPr>
          <w:t>（一）</w:t>
        </w:r>
        <w:r w:rsidR="00CC6A09">
          <w:rPr>
            <w:noProof/>
          </w:rPr>
          <w:tab/>
        </w:r>
        <w:r w:rsidR="00CC6A09" w:rsidRPr="00B935ED">
          <w:rPr>
            <w:rStyle w:val="a8"/>
            <w:rFonts w:hint="eastAsia"/>
            <w:noProof/>
          </w:rPr>
          <w:t>职业资格模块</w:t>
        </w:r>
        <w:r w:rsidR="00CC6A09">
          <w:rPr>
            <w:noProof/>
            <w:webHidden/>
          </w:rPr>
          <w:tab/>
        </w:r>
        <w:r w:rsidR="00CC6A09">
          <w:rPr>
            <w:noProof/>
            <w:webHidden/>
          </w:rPr>
          <w:fldChar w:fldCharType="begin"/>
        </w:r>
        <w:r w:rsidR="00CC6A09">
          <w:rPr>
            <w:noProof/>
            <w:webHidden/>
          </w:rPr>
          <w:instrText xml:space="preserve"> PAGEREF _Toc520555151 \h </w:instrText>
        </w:r>
        <w:r w:rsidR="00CC6A09">
          <w:rPr>
            <w:noProof/>
            <w:webHidden/>
          </w:rPr>
        </w:r>
        <w:r w:rsidR="00CC6A09">
          <w:rPr>
            <w:noProof/>
            <w:webHidden/>
          </w:rPr>
          <w:fldChar w:fldCharType="separate"/>
        </w:r>
        <w:r w:rsidR="00CC6A09">
          <w:rPr>
            <w:noProof/>
            <w:webHidden/>
          </w:rPr>
          <w:t>3</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2" w:history="1">
        <w:r w:rsidR="00CC6A09" w:rsidRPr="00B935ED">
          <w:rPr>
            <w:rStyle w:val="a8"/>
            <w:rFonts w:hint="eastAsia"/>
            <w:noProof/>
          </w:rPr>
          <w:t>1</w:t>
        </w:r>
        <w:r w:rsidR="00CC6A09" w:rsidRPr="00B935ED">
          <w:rPr>
            <w:rStyle w:val="a8"/>
            <w:rFonts w:hint="eastAsia"/>
            <w:noProof/>
          </w:rPr>
          <w:t>、</w:t>
        </w:r>
        <w:r w:rsidR="00CC6A09">
          <w:rPr>
            <w:noProof/>
          </w:rPr>
          <w:tab/>
        </w:r>
        <w:r w:rsidR="00CC6A09" w:rsidRPr="00B935ED">
          <w:rPr>
            <w:rStyle w:val="a8"/>
            <w:rFonts w:hint="eastAsia"/>
            <w:noProof/>
          </w:rPr>
          <w:t>分类浏览</w:t>
        </w:r>
        <w:r w:rsidR="00CC6A09">
          <w:rPr>
            <w:noProof/>
            <w:webHidden/>
          </w:rPr>
          <w:tab/>
        </w:r>
        <w:r w:rsidR="00CC6A09">
          <w:rPr>
            <w:noProof/>
            <w:webHidden/>
          </w:rPr>
          <w:fldChar w:fldCharType="begin"/>
        </w:r>
        <w:r w:rsidR="00CC6A09">
          <w:rPr>
            <w:noProof/>
            <w:webHidden/>
          </w:rPr>
          <w:instrText xml:space="preserve"> PAGEREF _Toc520555152 \h </w:instrText>
        </w:r>
        <w:r w:rsidR="00CC6A09">
          <w:rPr>
            <w:noProof/>
            <w:webHidden/>
          </w:rPr>
        </w:r>
        <w:r w:rsidR="00CC6A09">
          <w:rPr>
            <w:noProof/>
            <w:webHidden/>
          </w:rPr>
          <w:fldChar w:fldCharType="separate"/>
        </w:r>
        <w:r w:rsidR="00CC6A09">
          <w:rPr>
            <w:noProof/>
            <w:webHidden/>
          </w:rPr>
          <w:t>3</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3" w:history="1">
        <w:r w:rsidR="00CC6A09" w:rsidRPr="00B935ED">
          <w:rPr>
            <w:rStyle w:val="a8"/>
            <w:rFonts w:hint="eastAsia"/>
            <w:noProof/>
          </w:rPr>
          <w:t>2</w:t>
        </w:r>
        <w:r w:rsidR="00CC6A09" w:rsidRPr="00B935ED">
          <w:rPr>
            <w:rStyle w:val="a8"/>
            <w:rFonts w:hint="eastAsia"/>
            <w:noProof/>
          </w:rPr>
          <w:t>、</w:t>
        </w:r>
        <w:r w:rsidR="00CC6A09">
          <w:rPr>
            <w:noProof/>
          </w:rPr>
          <w:tab/>
        </w:r>
        <w:r w:rsidR="00CC6A09" w:rsidRPr="00B935ED">
          <w:rPr>
            <w:rStyle w:val="a8"/>
            <w:rFonts w:hint="eastAsia"/>
            <w:noProof/>
          </w:rPr>
          <w:t>试题试卷检索</w:t>
        </w:r>
        <w:r w:rsidR="00CC6A09">
          <w:rPr>
            <w:noProof/>
            <w:webHidden/>
          </w:rPr>
          <w:tab/>
        </w:r>
        <w:r w:rsidR="00CC6A09">
          <w:rPr>
            <w:noProof/>
            <w:webHidden/>
          </w:rPr>
          <w:fldChar w:fldCharType="begin"/>
        </w:r>
        <w:r w:rsidR="00CC6A09">
          <w:rPr>
            <w:noProof/>
            <w:webHidden/>
          </w:rPr>
          <w:instrText xml:space="preserve"> PAGEREF _Toc520555153 \h </w:instrText>
        </w:r>
        <w:r w:rsidR="00CC6A09">
          <w:rPr>
            <w:noProof/>
            <w:webHidden/>
          </w:rPr>
        </w:r>
        <w:r w:rsidR="00CC6A09">
          <w:rPr>
            <w:noProof/>
            <w:webHidden/>
          </w:rPr>
          <w:fldChar w:fldCharType="separate"/>
        </w:r>
        <w:r w:rsidR="00CC6A09">
          <w:rPr>
            <w:noProof/>
            <w:webHidden/>
          </w:rPr>
          <w:t>4</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4" w:history="1">
        <w:r w:rsidR="00CC6A09" w:rsidRPr="00B935ED">
          <w:rPr>
            <w:rStyle w:val="a8"/>
            <w:rFonts w:hint="eastAsia"/>
            <w:noProof/>
          </w:rPr>
          <w:t>3</w:t>
        </w:r>
        <w:r w:rsidR="00CC6A09" w:rsidRPr="00B935ED">
          <w:rPr>
            <w:rStyle w:val="a8"/>
            <w:rFonts w:hint="eastAsia"/>
            <w:noProof/>
          </w:rPr>
          <w:t>、</w:t>
        </w:r>
        <w:r w:rsidR="00CC6A09">
          <w:rPr>
            <w:noProof/>
          </w:rPr>
          <w:tab/>
        </w:r>
        <w:r w:rsidR="00CC6A09" w:rsidRPr="00B935ED">
          <w:rPr>
            <w:rStyle w:val="a8"/>
            <w:rFonts w:hint="eastAsia"/>
            <w:noProof/>
          </w:rPr>
          <w:t>章节练习</w:t>
        </w:r>
        <w:r w:rsidR="00CC6A09">
          <w:rPr>
            <w:noProof/>
            <w:webHidden/>
          </w:rPr>
          <w:tab/>
        </w:r>
        <w:r w:rsidR="00CC6A09">
          <w:rPr>
            <w:noProof/>
            <w:webHidden/>
          </w:rPr>
          <w:fldChar w:fldCharType="begin"/>
        </w:r>
        <w:r w:rsidR="00CC6A09">
          <w:rPr>
            <w:noProof/>
            <w:webHidden/>
          </w:rPr>
          <w:instrText xml:space="preserve"> PAGEREF _Toc520555154 \h </w:instrText>
        </w:r>
        <w:r w:rsidR="00CC6A09">
          <w:rPr>
            <w:noProof/>
            <w:webHidden/>
          </w:rPr>
        </w:r>
        <w:r w:rsidR="00CC6A09">
          <w:rPr>
            <w:noProof/>
            <w:webHidden/>
          </w:rPr>
          <w:fldChar w:fldCharType="separate"/>
        </w:r>
        <w:r w:rsidR="00CC6A09">
          <w:rPr>
            <w:noProof/>
            <w:webHidden/>
          </w:rPr>
          <w:t>5</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5" w:history="1">
        <w:r w:rsidR="00CC6A09" w:rsidRPr="00B935ED">
          <w:rPr>
            <w:rStyle w:val="a8"/>
            <w:rFonts w:hint="eastAsia"/>
            <w:noProof/>
          </w:rPr>
          <w:t>4</w:t>
        </w:r>
        <w:r w:rsidR="00CC6A09" w:rsidRPr="00B935ED">
          <w:rPr>
            <w:rStyle w:val="a8"/>
            <w:rFonts w:hint="eastAsia"/>
            <w:noProof/>
          </w:rPr>
          <w:t>、</w:t>
        </w:r>
        <w:r w:rsidR="00CC6A09">
          <w:rPr>
            <w:noProof/>
          </w:rPr>
          <w:tab/>
        </w:r>
        <w:r w:rsidR="00CC6A09" w:rsidRPr="00B935ED">
          <w:rPr>
            <w:rStyle w:val="a8"/>
            <w:rFonts w:hint="eastAsia"/>
            <w:noProof/>
          </w:rPr>
          <w:t>每日一练</w:t>
        </w:r>
        <w:r w:rsidR="00CC6A09">
          <w:rPr>
            <w:noProof/>
            <w:webHidden/>
          </w:rPr>
          <w:tab/>
        </w:r>
        <w:r w:rsidR="00CC6A09">
          <w:rPr>
            <w:noProof/>
            <w:webHidden/>
          </w:rPr>
          <w:fldChar w:fldCharType="begin"/>
        </w:r>
        <w:r w:rsidR="00CC6A09">
          <w:rPr>
            <w:noProof/>
            <w:webHidden/>
          </w:rPr>
          <w:instrText xml:space="preserve"> PAGEREF _Toc520555155 \h </w:instrText>
        </w:r>
        <w:r w:rsidR="00CC6A09">
          <w:rPr>
            <w:noProof/>
            <w:webHidden/>
          </w:rPr>
        </w:r>
        <w:r w:rsidR="00CC6A09">
          <w:rPr>
            <w:noProof/>
            <w:webHidden/>
          </w:rPr>
          <w:fldChar w:fldCharType="separate"/>
        </w:r>
        <w:r w:rsidR="00CC6A09">
          <w:rPr>
            <w:noProof/>
            <w:webHidden/>
          </w:rPr>
          <w:t>5</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6" w:history="1">
        <w:r w:rsidR="00CC6A09" w:rsidRPr="00B935ED">
          <w:rPr>
            <w:rStyle w:val="a8"/>
            <w:rFonts w:hint="eastAsia"/>
            <w:noProof/>
          </w:rPr>
          <w:t>5</w:t>
        </w:r>
        <w:r w:rsidR="00CC6A09" w:rsidRPr="00B935ED">
          <w:rPr>
            <w:rStyle w:val="a8"/>
            <w:rFonts w:hint="eastAsia"/>
            <w:noProof/>
          </w:rPr>
          <w:t>、</w:t>
        </w:r>
        <w:r w:rsidR="00CC6A09">
          <w:rPr>
            <w:noProof/>
          </w:rPr>
          <w:tab/>
        </w:r>
        <w:r w:rsidR="00CC6A09" w:rsidRPr="00B935ED">
          <w:rPr>
            <w:rStyle w:val="a8"/>
            <w:rFonts w:hint="eastAsia"/>
            <w:noProof/>
          </w:rPr>
          <w:t>在线模考</w:t>
        </w:r>
        <w:r w:rsidR="00CC6A09">
          <w:rPr>
            <w:noProof/>
            <w:webHidden/>
          </w:rPr>
          <w:tab/>
        </w:r>
        <w:r w:rsidR="00CC6A09">
          <w:rPr>
            <w:noProof/>
            <w:webHidden/>
          </w:rPr>
          <w:fldChar w:fldCharType="begin"/>
        </w:r>
        <w:r w:rsidR="00CC6A09">
          <w:rPr>
            <w:noProof/>
            <w:webHidden/>
          </w:rPr>
          <w:instrText xml:space="preserve"> PAGEREF _Toc520555156 \h </w:instrText>
        </w:r>
        <w:r w:rsidR="00CC6A09">
          <w:rPr>
            <w:noProof/>
            <w:webHidden/>
          </w:rPr>
        </w:r>
        <w:r w:rsidR="00CC6A09">
          <w:rPr>
            <w:noProof/>
            <w:webHidden/>
          </w:rPr>
          <w:fldChar w:fldCharType="separate"/>
        </w:r>
        <w:r w:rsidR="00CC6A09">
          <w:rPr>
            <w:noProof/>
            <w:webHidden/>
          </w:rPr>
          <w:t>6</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7" w:history="1">
        <w:r w:rsidR="00CC6A09" w:rsidRPr="00B935ED">
          <w:rPr>
            <w:rStyle w:val="a8"/>
            <w:rFonts w:hint="eastAsia"/>
            <w:noProof/>
          </w:rPr>
          <w:t>6</w:t>
        </w:r>
        <w:r w:rsidR="00CC6A09" w:rsidRPr="00B935ED">
          <w:rPr>
            <w:rStyle w:val="a8"/>
            <w:rFonts w:hint="eastAsia"/>
            <w:noProof/>
          </w:rPr>
          <w:t>、</w:t>
        </w:r>
        <w:r w:rsidR="00CC6A09">
          <w:rPr>
            <w:noProof/>
          </w:rPr>
          <w:tab/>
        </w:r>
        <w:r w:rsidR="00CC6A09" w:rsidRPr="00B935ED">
          <w:rPr>
            <w:rStyle w:val="a8"/>
            <w:rFonts w:hint="eastAsia"/>
            <w:noProof/>
          </w:rPr>
          <w:t>专项训练</w:t>
        </w:r>
        <w:r w:rsidR="00CC6A09">
          <w:rPr>
            <w:noProof/>
            <w:webHidden/>
          </w:rPr>
          <w:tab/>
        </w:r>
        <w:r w:rsidR="00CC6A09">
          <w:rPr>
            <w:noProof/>
            <w:webHidden/>
          </w:rPr>
          <w:fldChar w:fldCharType="begin"/>
        </w:r>
        <w:r w:rsidR="00CC6A09">
          <w:rPr>
            <w:noProof/>
            <w:webHidden/>
          </w:rPr>
          <w:instrText xml:space="preserve"> PAGEREF _Toc520555157 \h </w:instrText>
        </w:r>
        <w:r w:rsidR="00CC6A09">
          <w:rPr>
            <w:noProof/>
            <w:webHidden/>
          </w:rPr>
        </w:r>
        <w:r w:rsidR="00CC6A09">
          <w:rPr>
            <w:noProof/>
            <w:webHidden/>
          </w:rPr>
          <w:fldChar w:fldCharType="separate"/>
        </w:r>
        <w:r w:rsidR="00CC6A09">
          <w:rPr>
            <w:noProof/>
            <w:webHidden/>
          </w:rPr>
          <w:t>6</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8" w:history="1">
        <w:r w:rsidR="00CC6A09" w:rsidRPr="00B935ED">
          <w:rPr>
            <w:rStyle w:val="a8"/>
            <w:rFonts w:hint="eastAsia"/>
            <w:noProof/>
          </w:rPr>
          <w:t>7</w:t>
        </w:r>
        <w:r w:rsidR="00CC6A09" w:rsidRPr="00B935ED">
          <w:rPr>
            <w:rStyle w:val="a8"/>
            <w:rFonts w:hint="eastAsia"/>
            <w:noProof/>
          </w:rPr>
          <w:t>、</w:t>
        </w:r>
        <w:r w:rsidR="00CC6A09">
          <w:rPr>
            <w:noProof/>
          </w:rPr>
          <w:tab/>
        </w:r>
        <w:r w:rsidR="00CC6A09" w:rsidRPr="00B935ED">
          <w:rPr>
            <w:rStyle w:val="a8"/>
            <w:rFonts w:hint="eastAsia"/>
            <w:noProof/>
          </w:rPr>
          <w:t>随机组卷</w:t>
        </w:r>
        <w:r w:rsidR="00CC6A09">
          <w:rPr>
            <w:noProof/>
            <w:webHidden/>
          </w:rPr>
          <w:tab/>
        </w:r>
        <w:r w:rsidR="00CC6A09">
          <w:rPr>
            <w:noProof/>
            <w:webHidden/>
          </w:rPr>
          <w:fldChar w:fldCharType="begin"/>
        </w:r>
        <w:r w:rsidR="00CC6A09">
          <w:rPr>
            <w:noProof/>
            <w:webHidden/>
          </w:rPr>
          <w:instrText xml:space="preserve"> PAGEREF _Toc520555158 \h </w:instrText>
        </w:r>
        <w:r w:rsidR="00CC6A09">
          <w:rPr>
            <w:noProof/>
            <w:webHidden/>
          </w:rPr>
        </w:r>
        <w:r w:rsidR="00CC6A09">
          <w:rPr>
            <w:noProof/>
            <w:webHidden/>
          </w:rPr>
          <w:fldChar w:fldCharType="separate"/>
        </w:r>
        <w:r w:rsidR="00CC6A09">
          <w:rPr>
            <w:noProof/>
            <w:webHidden/>
          </w:rPr>
          <w:t>7</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59" w:history="1">
        <w:r w:rsidR="00CC6A09" w:rsidRPr="00B935ED">
          <w:rPr>
            <w:rStyle w:val="a8"/>
            <w:rFonts w:hint="eastAsia"/>
            <w:noProof/>
          </w:rPr>
          <w:t>8</w:t>
        </w:r>
        <w:r w:rsidR="00CC6A09" w:rsidRPr="00B935ED">
          <w:rPr>
            <w:rStyle w:val="a8"/>
            <w:rFonts w:hint="eastAsia"/>
            <w:noProof/>
          </w:rPr>
          <w:t>、</w:t>
        </w:r>
        <w:r w:rsidR="00CC6A09">
          <w:rPr>
            <w:noProof/>
          </w:rPr>
          <w:tab/>
        </w:r>
        <w:r w:rsidR="00CC6A09" w:rsidRPr="00B935ED">
          <w:rPr>
            <w:rStyle w:val="a8"/>
            <w:rFonts w:hint="eastAsia"/>
            <w:noProof/>
          </w:rPr>
          <w:t>单题练习</w:t>
        </w:r>
        <w:r w:rsidR="00CC6A09">
          <w:rPr>
            <w:noProof/>
            <w:webHidden/>
          </w:rPr>
          <w:tab/>
        </w:r>
        <w:r w:rsidR="00CC6A09">
          <w:rPr>
            <w:noProof/>
            <w:webHidden/>
          </w:rPr>
          <w:fldChar w:fldCharType="begin"/>
        </w:r>
        <w:r w:rsidR="00CC6A09">
          <w:rPr>
            <w:noProof/>
            <w:webHidden/>
          </w:rPr>
          <w:instrText xml:space="preserve"> PAGEREF _Toc520555159 \h </w:instrText>
        </w:r>
        <w:r w:rsidR="00CC6A09">
          <w:rPr>
            <w:noProof/>
            <w:webHidden/>
          </w:rPr>
        </w:r>
        <w:r w:rsidR="00CC6A09">
          <w:rPr>
            <w:noProof/>
            <w:webHidden/>
          </w:rPr>
          <w:fldChar w:fldCharType="separate"/>
        </w:r>
        <w:r w:rsidR="00CC6A09">
          <w:rPr>
            <w:noProof/>
            <w:webHidden/>
          </w:rPr>
          <w:t>7</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0" w:history="1">
        <w:r w:rsidR="00CC6A09" w:rsidRPr="00B935ED">
          <w:rPr>
            <w:rStyle w:val="a8"/>
            <w:rFonts w:hint="eastAsia"/>
            <w:noProof/>
          </w:rPr>
          <w:t>9</w:t>
        </w:r>
        <w:r w:rsidR="00CC6A09" w:rsidRPr="00B935ED">
          <w:rPr>
            <w:rStyle w:val="a8"/>
            <w:rFonts w:hint="eastAsia"/>
            <w:noProof/>
          </w:rPr>
          <w:t>、</w:t>
        </w:r>
        <w:r w:rsidR="00CC6A09">
          <w:rPr>
            <w:noProof/>
          </w:rPr>
          <w:tab/>
        </w:r>
        <w:r w:rsidR="00CC6A09" w:rsidRPr="00B935ED">
          <w:rPr>
            <w:rStyle w:val="a8"/>
            <w:rFonts w:hint="eastAsia"/>
            <w:noProof/>
          </w:rPr>
          <w:t>做卷练习</w:t>
        </w:r>
        <w:r w:rsidR="00CC6A09">
          <w:rPr>
            <w:noProof/>
            <w:webHidden/>
          </w:rPr>
          <w:tab/>
        </w:r>
        <w:r w:rsidR="00CC6A09">
          <w:rPr>
            <w:noProof/>
            <w:webHidden/>
          </w:rPr>
          <w:fldChar w:fldCharType="begin"/>
        </w:r>
        <w:r w:rsidR="00CC6A09">
          <w:rPr>
            <w:noProof/>
            <w:webHidden/>
          </w:rPr>
          <w:instrText xml:space="preserve"> PAGEREF _Toc520555160 \h </w:instrText>
        </w:r>
        <w:r w:rsidR="00CC6A09">
          <w:rPr>
            <w:noProof/>
            <w:webHidden/>
          </w:rPr>
        </w:r>
        <w:r w:rsidR="00CC6A09">
          <w:rPr>
            <w:noProof/>
            <w:webHidden/>
          </w:rPr>
          <w:fldChar w:fldCharType="separate"/>
        </w:r>
        <w:r w:rsidR="00CC6A09">
          <w:rPr>
            <w:noProof/>
            <w:webHidden/>
          </w:rPr>
          <w:t>8</w:t>
        </w:r>
        <w:r w:rsidR="00CC6A09">
          <w:rPr>
            <w:noProof/>
            <w:webHidden/>
          </w:rPr>
          <w:fldChar w:fldCharType="end"/>
        </w:r>
      </w:hyperlink>
    </w:p>
    <w:p w:rsidR="00CC6A09" w:rsidRDefault="003E1FDB" w:rsidP="00CC6A09">
      <w:pPr>
        <w:pStyle w:val="2"/>
        <w:tabs>
          <w:tab w:val="left" w:pos="1680"/>
          <w:tab w:val="right" w:leader="dot" w:pos="8296"/>
        </w:tabs>
        <w:spacing w:line="276" w:lineRule="auto"/>
        <w:rPr>
          <w:noProof/>
        </w:rPr>
      </w:pPr>
      <w:hyperlink w:anchor="_Toc520555161" w:history="1">
        <w:r w:rsidR="00CC6A09" w:rsidRPr="00B935ED">
          <w:rPr>
            <w:rStyle w:val="a8"/>
            <w:rFonts w:hint="eastAsia"/>
            <w:noProof/>
          </w:rPr>
          <w:t>（二）</w:t>
        </w:r>
        <w:r w:rsidR="00CC6A09">
          <w:rPr>
            <w:noProof/>
          </w:rPr>
          <w:tab/>
        </w:r>
        <w:r w:rsidR="00CC6A09" w:rsidRPr="00B935ED">
          <w:rPr>
            <w:rStyle w:val="a8"/>
            <w:rFonts w:hint="eastAsia"/>
            <w:noProof/>
          </w:rPr>
          <w:t>高教题库模块</w:t>
        </w:r>
        <w:r w:rsidR="00CC6A09">
          <w:rPr>
            <w:noProof/>
            <w:webHidden/>
          </w:rPr>
          <w:tab/>
        </w:r>
        <w:r w:rsidR="00CC6A09">
          <w:rPr>
            <w:noProof/>
            <w:webHidden/>
          </w:rPr>
          <w:fldChar w:fldCharType="begin"/>
        </w:r>
        <w:r w:rsidR="00CC6A09">
          <w:rPr>
            <w:noProof/>
            <w:webHidden/>
          </w:rPr>
          <w:instrText xml:space="preserve"> PAGEREF _Toc520555161 \h </w:instrText>
        </w:r>
        <w:r w:rsidR="00CC6A09">
          <w:rPr>
            <w:noProof/>
            <w:webHidden/>
          </w:rPr>
        </w:r>
        <w:r w:rsidR="00CC6A09">
          <w:rPr>
            <w:noProof/>
            <w:webHidden/>
          </w:rPr>
          <w:fldChar w:fldCharType="separate"/>
        </w:r>
        <w:r w:rsidR="00CC6A09">
          <w:rPr>
            <w:noProof/>
            <w:webHidden/>
          </w:rPr>
          <w:t>9</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2" w:history="1">
        <w:r w:rsidR="00CC6A09" w:rsidRPr="00B935ED">
          <w:rPr>
            <w:rStyle w:val="a8"/>
            <w:rFonts w:hint="eastAsia"/>
            <w:noProof/>
          </w:rPr>
          <w:t>1</w:t>
        </w:r>
        <w:r w:rsidR="00CC6A09" w:rsidRPr="00B935ED">
          <w:rPr>
            <w:rStyle w:val="a8"/>
            <w:rFonts w:hint="eastAsia"/>
            <w:noProof/>
          </w:rPr>
          <w:t>、</w:t>
        </w:r>
        <w:r w:rsidR="00CC6A09">
          <w:rPr>
            <w:noProof/>
          </w:rPr>
          <w:tab/>
        </w:r>
        <w:r w:rsidR="00CC6A09" w:rsidRPr="00B935ED">
          <w:rPr>
            <w:rStyle w:val="a8"/>
            <w:rFonts w:hint="eastAsia"/>
            <w:noProof/>
          </w:rPr>
          <w:t>分类浏览</w:t>
        </w:r>
        <w:r w:rsidR="00CC6A09">
          <w:rPr>
            <w:noProof/>
            <w:webHidden/>
          </w:rPr>
          <w:tab/>
        </w:r>
        <w:r w:rsidR="00CC6A09">
          <w:rPr>
            <w:noProof/>
            <w:webHidden/>
          </w:rPr>
          <w:fldChar w:fldCharType="begin"/>
        </w:r>
        <w:r w:rsidR="00CC6A09">
          <w:rPr>
            <w:noProof/>
            <w:webHidden/>
          </w:rPr>
          <w:instrText xml:space="preserve"> PAGEREF _Toc520555162 \h </w:instrText>
        </w:r>
        <w:r w:rsidR="00CC6A09">
          <w:rPr>
            <w:noProof/>
            <w:webHidden/>
          </w:rPr>
        </w:r>
        <w:r w:rsidR="00CC6A09">
          <w:rPr>
            <w:noProof/>
            <w:webHidden/>
          </w:rPr>
          <w:fldChar w:fldCharType="separate"/>
        </w:r>
        <w:r w:rsidR="00CC6A09">
          <w:rPr>
            <w:noProof/>
            <w:webHidden/>
          </w:rPr>
          <w:t>9</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3" w:history="1">
        <w:r w:rsidR="00CC6A09" w:rsidRPr="00B935ED">
          <w:rPr>
            <w:rStyle w:val="a8"/>
            <w:rFonts w:hint="eastAsia"/>
            <w:noProof/>
          </w:rPr>
          <w:t>2</w:t>
        </w:r>
        <w:r w:rsidR="00CC6A09" w:rsidRPr="00B935ED">
          <w:rPr>
            <w:rStyle w:val="a8"/>
            <w:rFonts w:hint="eastAsia"/>
            <w:noProof/>
          </w:rPr>
          <w:t>、</w:t>
        </w:r>
        <w:r w:rsidR="00CC6A09">
          <w:rPr>
            <w:noProof/>
          </w:rPr>
          <w:tab/>
        </w:r>
        <w:r w:rsidR="00CC6A09" w:rsidRPr="00B935ED">
          <w:rPr>
            <w:rStyle w:val="a8"/>
            <w:rFonts w:hint="eastAsia"/>
            <w:noProof/>
          </w:rPr>
          <w:t>试题试卷检索</w:t>
        </w:r>
        <w:r w:rsidR="00CC6A09">
          <w:rPr>
            <w:noProof/>
            <w:webHidden/>
          </w:rPr>
          <w:tab/>
        </w:r>
        <w:r w:rsidR="00CC6A09">
          <w:rPr>
            <w:noProof/>
            <w:webHidden/>
          </w:rPr>
          <w:fldChar w:fldCharType="begin"/>
        </w:r>
        <w:r w:rsidR="00CC6A09">
          <w:rPr>
            <w:noProof/>
            <w:webHidden/>
          </w:rPr>
          <w:instrText xml:space="preserve"> PAGEREF _Toc520555163 \h </w:instrText>
        </w:r>
        <w:r w:rsidR="00CC6A09">
          <w:rPr>
            <w:noProof/>
            <w:webHidden/>
          </w:rPr>
        </w:r>
        <w:r w:rsidR="00CC6A09">
          <w:rPr>
            <w:noProof/>
            <w:webHidden/>
          </w:rPr>
          <w:fldChar w:fldCharType="separate"/>
        </w:r>
        <w:r w:rsidR="00CC6A09">
          <w:rPr>
            <w:noProof/>
            <w:webHidden/>
          </w:rPr>
          <w:t>10</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4" w:history="1">
        <w:r w:rsidR="00CC6A09" w:rsidRPr="00B935ED">
          <w:rPr>
            <w:rStyle w:val="a8"/>
            <w:rFonts w:hint="eastAsia"/>
            <w:noProof/>
          </w:rPr>
          <w:t>3</w:t>
        </w:r>
        <w:r w:rsidR="00CC6A09" w:rsidRPr="00B935ED">
          <w:rPr>
            <w:rStyle w:val="a8"/>
            <w:rFonts w:hint="eastAsia"/>
            <w:noProof/>
          </w:rPr>
          <w:t>、</w:t>
        </w:r>
        <w:r w:rsidR="00CC6A09">
          <w:rPr>
            <w:noProof/>
          </w:rPr>
          <w:tab/>
        </w:r>
        <w:r w:rsidR="00CC6A09" w:rsidRPr="00B935ED">
          <w:rPr>
            <w:rStyle w:val="a8"/>
            <w:rFonts w:hint="eastAsia"/>
            <w:noProof/>
          </w:rPr>
          <w:t>章节练习</w:t>
        </w:r>
        <w:r w:rsidR="00CC6A09">
          <w:rPr>
            <w:noProof/>
            <w:webHidden/>
          </w:rPr>
          <w:tab/>
        </w:r>
        <w:r w:rsidR="00CC6A09">
          <w:rPr>
            <w:noProof/>
            <w:webHidden/>
          </w:rPr>
          <w:fldChar w:fldCharType="begin"/>
        </w:r>
        <w:r w:rsidR="00CC6A09">
          <w:rPr>
            <w:noProof/>
            <w:webHidden/>
          </w:rPr>
          <w:instrText xml:space="preserve"> PAGEREF _Toc520555164 \h </w:instrText>
        </w:r>
        <w:r w:rsidR="00CC6A09">
          <w:rPr>
            <w:noProof/>
            <w:webHidden/>
          </w:rPr>
        </w:r>
        <w:r w:rsidR="00CC6A09">
          <w:rPr>
            <w:noProof/>
            <w:webHidden/>
          </w:rPr>
          <w:fldChar w:fldCharType="separate"/>
        </w:r>
        <w:r w:rsidR="00CC6A09">
          <w:rPr>
            <w:noProof/>
            <w:webHidden/>
          </w:rPr>
          <w:t>11</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5" w:history="1">
        <w:r w:rsidR="00CC6A09" w:rsidRPr="00B935ED">
          <w:rPr>
            <w:rStyle w:val="a8"/>
            <w:rFonts w:hint="eastAsia"/>
            <w:noProof/>
          </w:rPr>
          <w:t>4</w:t>
        </w:r>
        <w:r w:rsidR="00CC6A09" w:rsidRPr="00B935ED">
          <w:rPr>
            <w:rStyle w:val="a8"/>
            <w:rFonts w:hint="eastAsia"/>
            <w:noProof/>
          </w:rPr>
          <w:t>、</w:t>
        </w:r>
        <w:r w:rsidR="00CC6A09">
          <w:rPr>
            <w:noProof/>
          </w:rPr>
          <w:tab/>
        </w:r>
        <w:r w:rsidR="00CC6A09" w:rsidRPr="00B935ED">
          <w:rPr>
            <w:rStyle w:val="a8"/>
            <w:rFonts w:hint="eastAsia"/>
            <w:noProof/>
          </w:rPr>
          <w:t>专项训练</w:t>
        </w:r>
        <w:r w:rsidR="00CC6A09">
          <w:rPr>
            <w:noProof/>
            <w:webHidden/>
          </w:rPr>
          <w:tab/>
        </w:r>
        <w:r w:rsidR="00CC6A09">
          <w:rPr>
            <w:noProof/>
            <w:webHidden/>
          </w:rPr>
          <w:fldChar w:fldCharType="begin"/>
        </w:r>
        <w:r w:rsidR="00CC6A09">
          <w:rPr>
            <w:noProof/>
            <w:webHidden/>
          </w:rPr>
          <w:instrText xml:space="preserve"> PAGEREF _Toc520555165 \h </w:instrText>
        </w:r>
        <w:r w:rsidR="00CC6A09">
          <w:rPr>
            <w:noProof/>
            <w:webHidden/>
          </w:rPr>
        </w:r>
        <w:r w:rsidR="00CC6A09">
          <w:rPr>
            <w:noProof/>
            <w:webHidden/>
          </w:rPr>
          <w:fldChar w:fldCharType="separate"/>
        </w:r>
        <w:r w:rsidR="00CC6A09">
          <w:rPr>
            <w:noProof/>
            <w:webHidden/>
          </w:rPr>
          <w:t>11</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66" w:history="1">
        <w:r w:rsidR="00CC6A09" w:rsidRPr="00B935ED">
          <w:rPr>
            <w:rStyle w:val="a8"/>
            <w:rFonts w:hint="eastAsia"/>
            <w:noProof/>
          </w:rPr>
          <w:t>5</w:t>
        </w:r>
        <w:r w:rsidR="00CC6A09" w:rsidRPr="00B935ED">
          <w:rPr>
            <w:rStyle w:val="a8"/>
            <w:rFonts w:hint="eastAsia"/>
            <w:noProof/>
          </w:rPr>
          <w:t>、</w:t>
        </w:r>
        <w:r w:rsidR="00CC6A09">
          <w:rPr>
            <w:noProof/>
          </w:rPr>
          <w:tab/>
        </w:r>
        <w:r w:rsidR="00CC6A09" w:rsidRPr="00B935ED">
          <w:rPr>
            <w:rStyle w:val="a8"/>
            <w:rFonts w:hint="eastAsia"/>
            <w:noProof/>
          </w:rPr>
          <w:t>做题练习</w:t>
        </w:r>
        <w:r w:rsidR="00CC6A09">
          <w:rPr>
            <w:noProof/>
            <w:webHidden/>
          </w:rPr>
          <w:tab/>
        </w:r>
        <w:r w:rsidR="00CC6A09">
          <w:rPr>
            <w:noProof/>
            <w:webHidden/>
          </w:rPr>
          <w:fldChar w:fldCharType="begin"/>
        </w:r>
        <w:r w:rsidR="00CC6A09">
          <w:rPr>
            <w:noProof/>
            <w:webHidden/>
          </w:rPr>
          <w:instrText xml:space="preserve"> PAGEREF _Toc520555166 \h </w:instrText>
        </w:r>
        <w:r w:rsidR="00CC6A09">
          <w:rPr>
            <w:noProof/>
            <w:webHidden/>
          </w:rPr>
        </w:r>
        <w:r w:rsidR="00CC6A09">
          <w:rPr>
            <w:noProof/>
            <w:webHidden/>
          </w:rPr>
          <w:fldChar w:fldCharType="separate"/>
        </w:r>
        <w:r w:rsidR="00CC6A09">
          <w:rPr>
            <w:noProof/>
            <w:webHidden/>
          </w:rPr>
          <w:t>12</w:t>
        </w:r>
        <w:r w:rsidR="00CC6A09">
          <w:rPr>
            <w:noProof/>
            <w:webHidden/>
          </w:rPr>
          <w:fldChar w:fldCharType="end"/>
        </w:r>
      </w:hyperlink>
    </w:p>
    <w:p w:rsidR="00CC6A09" w:rsidRDefault="003E1FDB" w:rsidP="000462C5">
      <w:pPr>
        <w:pStyle w:val="3"/>
        <w:tabs>
          <w:tab w:val="left" w:pos="1680"/>
          <w:tab w:val="right" w:leader="dot" w:pos="8296"/>
        </w:tabs>
        <w:spacing w:line="276" w:lineRule="auto"/>
        <w:rPr>
          <w:rFonts w:hint="eastAsia"/>
          <w:noProof/>
        </w:rPr>
      </w:pPr>
      <w:hyperlink w:anchor="_Toc520555167" w:history="1">
        <w:r w:rsidR="00CC6A09" w:rsidRPr="00B935ED">
          <w:rPr>
            <w:rStyle w:val="a8"/>
            <w:rFonts w:hint="eastAsia"/>
            <w:noProof/>
          </w:rPr>
          <w:t>6</w:t>
        </w:r>
        <w:r w:rsidR="00CC6A09" w:rsidRPr="00B935ED">
          <w:rPr>
            <w:rStyle w:val="a8"/>
            <w:rFonts w:hint="eastAsia"/>
            <w:noProof/>
          </w:rPr>
          <w:t>、</w:t>
        </w:r>
        <w:r w:rsidR="00CC6A09">
          <w:rPr>
            <w:noProof/>
          </w:rPr>
          <w:tab/>
        </w:r>
        <w:r w:rsidR="00CC6A09" w:rsidRPr="00B935ED">
          <w:rPr>
            <w:rStyle w:val="a8"/>
            <w:rFonts w:hint="eastAsia"/>
            <w:noProof/>
          </w:rPr>
          <w:t>做卷练习</w:t>
        </w:r>
        <w:r w:rsidR="00CC6A09">
          <w:rPr>
            <w:noProof/>
            <w:webHidden/>
          </w:rPr>
          <w:tab/>
        </w:r>
        <w:r w:rsidR="00CC6A09">
          <w:rPr>
            <w:noProof/>
            <w:webHidden/>
          </w:rPr>
          <w:fldChar w:fldCharType="begin"/>
        </w:r>
        <w:r w:rsidR="00CC6A09">
          <w:rPr>
            <w:noProof/>
            <w:webHidden/>
          </w:rPr>
          <w:instrText xml:space="preserve"> PAGEREF _Toc520555167 \h </w:instrText>
        </w:r>
        <w:r w:rsidR="00CC6A09">
          <w:rPr>
            <w:noProof/>
            <w:webHidden/>
          </w:rPr>
        </w:r>
        <w:r w:rsidR="00CC6A09">
          <w:rPr>
            <w:noProof/>
            <w:webHidden/>
          </w:rPr>
          <w:fldChar w:fldCharType="separate"/>
        </w:r>
        <w:r w:rsidR="00CC6A09">
          <w:rPr>
            <w:noProof/>
            <w:webHidden/>
          </w:rPr>
          <w:t>12</w:t>
        </w:r>
        <w:r w:rsidR="00CC6A09">
          <w:rPr>
            <w:noProof/>
            <w:webHidden/>
          </w:rPr>
          <w:fldChar w:fldCharType="end"/>
        </w:r>
      </w:hyperlink>
    </w:p>
    <w:p w:rsidR="00CC6A09" w:rsidRDefault="003E1FDB" w:rsidP="00CC6A09">
      <w:pPr>
        <w:pStyle w:val="2"/>
        <w:tabs>
          <w:tab w:val="left" w:pos="1680"/>
          <w:tab w:val="right" w:leader="dot" w:pos="8296"/>
        </w:tabs>
        <w:spacing w:line="276" w:lineRule="auto"/>
        <w:rPr>
          <w:noProof/>
        </w:rPr>
      </w:pPr>
      <w:hyperlink w:anchor="_Toc520555181" w:history="1">
        <w:r w:rsidR="00CC6A09" w:rsidRPr="00B935ED">
          <w:rPr>
            <w:rStyle w:val="a8"/>
            <w:rFonts w:hint="eastAsia"/>
            <w:noProof/>
          </w:rPr>
          <w:t>（</w:t>
        </w:r>
        <w:r w:rsidR="000462C5">
          <w:rPr>
            <w:rStyle w:val="a8"/>
            <w:rFonts w:hint="eastAsia"/>
            <w:noProof/>
          </w:rPr>
          <w:t>三</w:t>
        </w:r>
        <w:r w:rsidR="00CC6A09" w:rsidRPr="00B935ED">
          <w:rPr>
            <w:rStyle w:val="a8"/>
            <w:rFonts w:hint="eastAsia"/>
            <w:noProof/>
          </w:rPr>
          <w:t>）</w:t>
        </w:r>
        <w:r w:rsidR="00CC6A09">
          <w:rPr>
            <w:noProof/>
          </w:rPr>
          <w:tab/>
        </w:r>
        <w:r w:rsidR="00CC6A09" w:rsidRPr="00B935ED">
          <w:rPr>
            <w:rStyle w:val="a8"/>
            <w:rFonts w:hint="eastAsia"/>
            <w:noProof/>
          </w:rPr>
          <w:t>移动应用模块</w:t>
        </w:r>
        <w:r w:rsidR="00CC6A09">
          <w:rPr>
            <w:noProof/>
            <w:webHidden/>
          </w:rPr>
          <w:tab/>
        </w:r>
        <w:r w:rsidR="00CC6A09">
          <w:rPr>
            <w:noProof/>
            <w:webHidden/>
          </w:rPr>
          <w:fldChar w:fldCharType="begin"/>
        </w:r>
        <w:r w:rsidR="00CC6A09">
          <w:rPr>
            <w:noProof/>
            <w:webHidden/>
          </w:rPr>
          <w:instrText xml:space="preserve"> PAGEREF _Toc520555181 \h </w:instrText>
        </w:r>
        <w:r w:rsidR="00CC6A09">
          <w:rPr>
            <w:noProof/>
            <w:webHidden/>
          </w:rPr>
        </w:r>
        <w:r w:rsidR="00CC6A09">
          <w:rPr>
            <w:noProof/>
            <w:webHidden/>
          </w:rPr>
          <w:fldChar w:fldCharType="separate"/>
        </w:r>
        <w:r w:rsidR="00CC6A09">
          <w:rPr>
            <w:noProof/>
            <w:webHidden/>
          </w:rPr>
          <w:t>20</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2" w:history="1">
        <w:r w:rsidR="00CC6A09" w:rsidRPr="00B935ED">
          <w:rPr>
            <w:rStyle w:val="a8"/>
            <w:rFonts w:hint="eastAsia"/>
            <w:noProof/>
          </w:rPr>
          <w:t>1</w:t>
        </w:r>
        <w:r w:rsidR="00CC6A09" w:rsidRPr="00B935ED">
          <w:rPr>
            <w:rStyle w:val="a8"/>
            <w:rFonts w:hint="eastAsia"/>
            <w:noProof/>
          </w:rPr>
          <w:t>、</w:t>
        </w:r>
        <w:r w:rsidR="00CC6A09">
          <w:rPr>
            <w:noProof/>
          </w:rPr>
          <w:tab/>
        </w:r>
        <w:r w:rsidR="00CC6A09" w:rsidRPr="00B935ED">
          <w:rPr>
            <w:rStyle w:val="a8"/>
            <w:rFonts w:hint="eastAsia"/>
            <w:noProof/>
          </w:rPr>
          <w:t>维普考典</w:t>
        </w:r>
        <w:r w:rsidR="00CC6A09" w:rsidRPr="00B935ED">
          <w:rPr>
            <w:rStyle w:val="a8"/>
            <w:noProof/>
          </w:rPr>
          <w:t>APP</w:t>
        </w:r>
        <w:r w:rsidR="00CC6A09">
          <w:rPr>
            <w:noProof/>
            <w:webHidden/>
          </w:rPr>
          <w:tab/>
        </w:r>
        <w:r w:rsidR="00CC6A09">
          <w:rPr>
            <w:noProof/>
            <w:webHidden/>
          </w:rPr>
          <w:fldChar w:fldCharType="begin"/>
        </w:r>
        <w:r w:rsidR="00CC6A09">
          <w:rPr>
            <w:noProof/>
            <w:webHidden/>
          </w:rPr>
          <w:instrText xml:space="preserve"> PAGEREF _Toc520555182 \h </w:instrText>
        </w:r>
        <w:r w:rsidR="00CC6A09">
          <w:rPr>
            <w:noProof/>
            <w:webHidden/>
          </w:rPr>
        </w:r>
        <w:r w:rsidR="00CC6A09">
          <w:rPr>
            <w:noProof/>
            <w:webHidden/>
          </w:rPr>
          <w:fldChar w:fldCharType="separate"/>
        </w:r>
        <w:r w:rsidR="00CC6A09">
          <w:rPr>
            <w:noProof/>
            <w:webHidden/>
          </w:rPr>
          <w:t>20</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3" w:history="1">
        <w:r w:rsidR="00CC6A09" w:rsidRPr="00B935ED">
          <w:rPr>
            <w:rStyle w:val="a8"/>
            <w:rFonts w:hint="eastAsia"/>
            <w:noProof/>
          </w:rPr>
          <w:t>2</w:t>
        </w:r>
        <w:r w:rsidR="00CC6A09" w:rsidRPr="00B935ED">
          <w:rPr>
            <w:rStyle w:val="a8"/>
            <w:rFonts w:hint="eastAsia"/>
            <w:noProof/>
          </w:rPr>
          <w:t>、</w:t>
        </w:r>
        <w:r w:rsidR="00CC6A09">
          <w:rPr>
            <w:noProof/>
          </w:rPr>
          <w:tab/>
        </w:r>
        <w:r w:rsidR="00CC6A09" w:rsidRPr="00B935ED">
          <w:rPr>
            <w:rStyle w:val="a8"/>
            <w:rFonts w:hint="eastAsia"/>
            <w:noProof/>
          </w:rPr>
          <w:t>维普掌上题库</w:t>
        </w:r>
        <w:r w:rsidR="00CC6A09">
          <w:rPr>
            <w:noProof/>
            <w:webHidden/>
          </w:rPr>
          <w:tab/>
        </w:r>
        <w:r w:rsidR="00CC6A09">
          <w:rPr>
            <w:noProof/>
            <w:webHidden/>
          </w:rPr>
          <w:fldChar w:fldCharType="begin"/>
        </w:r>
        <w:r w:rsidR="00CC6A09">
          <w:rPr>
            <w:noProof/>
            <w:webHidden/>
          </w:rPr>
          <w:instrText xml:space="preserve"> PAGEREF _Toc520555183 \h </w:instrText>
        </w:r>
        <w:r w:rsidR="00CC6A09">
          <w:rPr>
            <w:noProof/>
            <w:webHidden/>
          </w:rPr>
        </w:r>
        <w:r w:rsidR="00CC6A09">
          <w:rPr>
            <w:noProof/>
            <w:webHidden/>
          </w:rPr>
          <w:fldChar w:fldCharType="separate"/>
        </w:r>
        <w:r w:rsidR="00CC6A09">
          <w:rPr>
            <w:noProof/>
            <w:webHidden/>
          </w:rPr>
          <w:t>20</w:t>
        </w:r>
        <w:r w:rsidR="00CC6A09">
          <w:rPr>
            <w:noProof/>
            <w:webHidden/>
          </w:rPr>
          <w:fldChar w:fldCharType="end"/>
        </w:r>
      </w:hyperlink>
    </w:p>
    <w:p w:rsidR="00CC6A09" w:rsidRDefault="003E1FDB" w:rsidP="00CC6A09">
      <w:pPr>
        <w:pStyle w:val="2"/>
        <w:tabs>
          <w:tab w:val="left" w:pos="1680"/>
          <w:tab w:val="right" w:leader="dot" w:pos="8296"/>
        </w:tabs>
        <w:spacing w:line="276" w:lineRule="auto"/>
        <w:rPr>
          <w:noProof/>
        </w:rPr>
      </w:pPr>
      <w:hyperlink w:anchor="_Toc520555184" w:history="1">
        <w:r w:rsidR="00CC6A09" w:rsidRPr="00B935ED">
          <w:rPr>
            <w:rStyle w:val="a8"/>
            <w:rFonts w:hint="eastAsia"/>
            <w:noProof/>
          </w:rPr>
          <w:t>（</w:t>
        </w:r>
        <w:r w:rsidR="000462C5">
          <w:rPr>
            <w:rStyle w:val="a8"/>
            <w:rFonts w:hint="eastAsia"/>
            <w:noProof/>
          </w:rPr>
          <w:t>四</w:t>
        </w:r>
        <w:r w:rsidR="00CC6A09" w:rsidRPr="00B935ED">
          <w:rPr>
            <w:rStyle w:val="a8"/>
            <w:rFonts w:hint="eastAsia"/>
            <w:noProof/>
          </w:rPr>
          <w:t>）</w:t>
        </w:r>
        <w:r w:rsidR="00CC6A09">
          <w:rPr>
            <w:noProof/>
          </w:rPr>
          <w:tab/>
        </w:r>
        <w:r w:rsidR="00CC6A09" w:rsidRPr="00B935ED">
          <w:rPr>
            <w:rStyle w:val="a8"/>
            <w:rFonts w:hint="eastAsia"/>
            <w:noProof/>
          </w:rPr>
          <w:t>个人中心</w:t>
        </w:r>
        <w:r w:rsidR="00CC6A09">
          <w:rPr>
            <w:noProof/>
            <w:webHidden/>
          </w:rPr>
          <w:tab/>
        </w:r>
        <w:r w:rsidR="00CC6A09">
          <w:rPr>
            <w:noProof/>
            <w:webHidden/>
          </w:rPr>
          <w:fldChar w:fldCharType="begin"/>
        </w:r>
        <w:r w:rsidR="00CC6A09">
          <w:rPr>
            <w:noProof/>
            <w:webHidden/>
          </w:rPr>
          <w:instrText xml:space="preserve"> PAGEREF _Toc520555184 \h </w:instrText>
        </w:r>
        <w:r w:rsidR="00CC6A09">
          <w:rPr>
            <w:noProof/>
            <w:webHidden/>
          </w:rPr>
        </w:r>
        <w:r w:rsidR="00CC6A09">
          <w:rPr>
            <w:noProof/>
            <w:webHidden/>
          </w:rPr>
          <w:fldChar w:fldCharType="separate"/>
        </w:r>
        <w:r w:rsidR="00CC6A09">
          <w:rPr>
            <w:noProof/>
            <w:webHidden/>
          </w:rPr>
          <w:t>21</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5" w:history="1">
        <w:r w:rsidR="00CC6A09" w:rsidRPr="00B935ED">
          <w:rPr>
            <w:rStyle w:val="a8"/>
            <w:rFonts w:hint="eastAsia"/>
            <w:noProof/>
          </w:rPr>
          <w:t>1</w:t>
        </w:r>
        <w:r w:rsidR="00CC6A09" w:rsidRPr="00B935ED">
          <w:rPr>
            <w:rStyle w:val="a8"/>
            <w:rFonts w:hint="eastAsia"/>
            <w:noProof/>
          </w:rPr>
          <w:t>、</w:t>
        </w:r>
        <w:r w:rsidR="00CC6A09">
          <w:rPr>
            <w:noProof/>
          </w:rPr>
          <w:tab/>
        </w:r>
        <w:r w:rsidR="00CC6A09" w:rsidRPr="00B935ED">
          <w:rPr>
            <w:rStyle w:val="a8"/>
            <w:rFonts w:hint="eastAsia"/>
            <w:noProof/>
          </w:rPr>
          <w:t>做卷记录</w:t>
        </w:r>
        <w:r w:rsidR="00CC6A09">
          <w:rPr>
            <w:noProof/>
            <w:webHidden/>
          </w:rPr>
          <w:tab/>
        </w:r>
        <w:r w:rsidR="00CC6A09">
          <w:rPr>
            <w:noProof/>
            <w:webHidden/>
          </w:rPr>
          <w:fldChar w:fldCharType="begin"/>
        </w:r>
        <w:r w:rsidR="00CC6A09">
          <w:rPr>
            <w:noProof/>
            <w:webHidden/>
          </w:rPr>
          <w:instrText xml:space="preserve"> PAGEREF _Toc520555185 \h </w:instrText>
        </w:r>
        <w:r w:rsidR="00CC6A09">
          <w:rPr>
            <w:noProof/>
            <w:webHidden/>
          </w:rPr>
        </w:r>
        <w:r w:rsidR="00CC6A09">
          <w:rPr>
            <w:noProof/>
            <w:webHidden/>
          </w:rPr>
          <w:fldChar w:fldCharType="separate"/>
        </w:r>
        <w:r w:rsidR="00CC6A09">
          <w:rPr>
            <w:noProof/>
            <w:webHidden/>
          </w:rPr>
          <w:t>21</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6" w:history="1">
        <w:r w:rsidR="00CC6A09" w:rsidRPr="00B935ED">
          <w:rPr>
            <w:rStyle w:val="a8"/>
            <w:rFonts w:hint="eastAsia"/>
            <w:noProof/>
          </w:rPr>
          <w:t>2</w:t>
        </w:r>
        <w:r w:rsidR="00CC6A09" w:rsidRPr="00B935ED">
          <w:rPr>
            <w:rStyle w:val="a8"/>
            <w:rFonts w:hint="eastAsia"/>
            <w:noProof/>
          </w:rPr>
          <w:t>、</w:t>
        </w:r>
        <w:r w:rsidR="00CC6A09">
          <w:rPr>
            <w:noProof/>
          </w:rPr>
          <w:tab/>
        </w:r>
        <w:r w:rsidR="00CC6A09" w:rsidRPr="00B935ED">
          <w:rPr>
            <w:rStyle w:val="a8"/>
            <w:rFonts w:hint="eastAsia"/>
            <w:noProof/>
          </w:rPr>
          <w:t>收藏试卷</w:t>
        </w:r>
        <w:r w:rsidR="00CC6A09">
          <w:rPr>
            <w:noProof/>
            <w:webHidden/>
          </w:rPr>
          <w:tab/>
        </w:r>
        <w:r w:rsidR="00CC6A09">
          <w:rPr>
            <w:noProof/>
            <w:webHidden/>
          </w:rPr>
          <w:fldChar w:fldCharType="begin"/>
        </w:r>
        <w:r w:rsidR="00CC6A09">
          <w:rPr>
            <w:noProof/>
            <w:webHidden/>
          </w:rPr>
          <w:instrText xml:space="preserve"> PAGEREF _Toc520555186 \h </w:instrText>
        </w:r>
        <w:r w:rsidR="00CC6A09">
          <w:rPr>
            <w:noProof/>
            <w:webHidden/>
          </w:rPr>
        </w:r>
        <w:r w:rsidR="00CC6A09">
          <w:rPr>
            <w:noProof/>
            <w:webHidden/>
          </w:rPr>
          <w:fldChar w:fldCharType="separate"/>
        </w:r>
        <w:r w:rsidR="00CC6A09">
          <w:rPr>
            <w:noProof/>
            <w:webHidden/>
          </w:rPr>
          <w:t>22</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7" w:history="1">
        <w:r w:rsidR="00CC6A09" w:rsidRPr="00B935ED">
          <w:rPr>
            <w:rStyle w:val="a8"/>
            <w:rFonts w:hint="eastAsia"/>
            <w:noProof/>
          </w:rPr>
          <w:t>3</w:t>
        </w:r>
        <w:r w:rsidR="00CC6A09" w:rsidRPr="00B935ED">
          <w:rPr>
            <w:rStyle w:val="a8"/>
            <w:rFonts w:hint="eastAsia"/>
            <w:noProof/>
          </w:rPr>
          <w:t>、</w:t>
        </w:r>
        <w:r w:rsidR="00CC6A09">
          <w:rPr>
            <w:noProof/>
          </w:rPr>
          <w:tab/>
        </w:r>
        <w:r w:rsidR="00CC6A09" w:rsidRPr="00B935ED">
          <w:rPr>
            <w:rStyle w:val="a8"/>
            <w:rFonts w:hint="eastAsia"/>
            <w:noProof/>
          </w:rPr>
          <w:t>收藏试题</w:t>
        </w:r>
        <w:r w:rsidR="00CC6A09">
          <w:rPr>
            <w:noProof/>
            <w:webHidden/>
          </w:rPr>
          <w:tab/>
        </w:r>
        <w:r w:rsidR="00CC6A09">
          <w:rPr>
            <w:noProof/>
            <w:webHidden/>
          </w:rPr>
          <w:fldChar w:fldCharType="begin"/>
        </w:r>
        <w:r w:rsidR="00CC6A09">
          <w:rPr>
            <w:noProof/>
            <w:webHidden/>
          </w:rPr>
          <w:instrText xml:space="preserve"> PAGEREF _Toc520555187 \h </w:instrText>
        </w:r>
        <w:r w:rsidR="00CC6A09">
          <w:rPr>
            <w:noProof/>
            <w:webHidden/>
          </w:rPr>
        </w:r>
        <w:r w:rsidR="00CC6A09">
          <w:rPr>
            <w:noProof/>
            <w:webHidden/>
          </w:rPr>
          <w:fldChar w:fldCharType="separate"/>
        </w:r>
        <w:r w:rsidR="00CC6A09">
          <w:rPr>
            <w:noProof/>
            <w:webHidden/>
          </w:rPr>
          <w:t>22</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8" w:history="1">
        <w:r w:rsidR="00CC6A09" w:rsidRPr="00B935ED">
          <w:rPr>
            <w:rStyle w:val="a8"/>
            <w:rFonts w:hint="eastAsia"/>
            <w:noProof/>
          </w:rPr>
          <w:t>4</w:t>
        </w:r>
        <w:r w:rsidR="00CC6A09" w:rsidRPr="00B935ED">
          <w:rPr>
            <w:rStyle w:val="a8"/>
            <w:rFonts w:hint="eastAsia"/>
            <w:noProof/>
          </w:rPr>
          <w:t>、</w:t>
        </w:r>
        <w:r w:rsidR="00CC6A09">
          <w:rPr>
            <w:noProof/>
          </w:rPr>
          <w:tab/>
        </w:r>
        <w:r w:rsidR="00CC6A09" w:rsidRPr="00B935ED">
          <w:rPr>
            <w:rStyle w:val="a8"/>
            <w:rFonts w:hint="eastAsia"/>
            <w:noProof/>
          </w:rPr>
          <w:t>错题库</w:t>
        </w:r>
        <w:r w:rsidR="00CC6A09">
          <w:rPr>
            <w:noProof/>
            <w:webHidden/>
          </w:rPr>
          <w:tab/>
        </w:r>
        <w:r w:rsidR="00CC6A09">
          <w:rPr>
            <w:noProof/>
            <w:webHidden/>
          </w:rPr>
          <w:fldChar w:fldCharType="begin"/>
        </w:r>
        <w:r w:rsidR="00CC6A09">
          <w:rPr>
            <w:noProof/>
            <w:webHidden/>
          </w:rPr>
          <w:instrText xml:space="preserve"> PAGEREF _Toc520555188 \h </w:instrText>
        </w:r>
        <w:r w:rsidR="00CC6A09">
          <w:rPr>
            <w:noProof/>
            <w:webHidden/>
          </w:rPr>
        </w:r>
        <w:r w:rsidR="00CC6A09">
          <w:rPr>
            <w:noProof/>
            <w:webHidden/>
          </w:rPr>
          <w:fldChar w:fldCharType="separate"/>
        </w:r>
        <w:r w:rsidR="00CC6A09">
          <w:rPr>
            <w:noProof/>
            <w:webHidden/>
          </w:rPr>
          <w:t>23</w:t>
        </w:r>
        <w:r w:rsidR="00CC6A09">
          <w:rPr>
            <w:noProof/>
            <w:webHidden/>
          </w:rPr>
          <w:fldChar w:fldCharType="end"/>
        </w:r>
      </w:hyperlink>
    </w:p>
    <w:p w:rsidR="00CC6A09" w:rsidRDefault="003E1FDB" w:rsidP="00CC6A09">
      <w:pPr>
        <w:pStyle w:val="3"/>
        <w:tabs>
          <w:tab w:val="left" w:pos="1680"/>
          <w:tab w:val="right" w:leader="dot" w:pos="8296"/>
        </w:tabs>
        <w:spacing w:line="276" w:lineRule="auto"/>
        <w:rPr>
          <w:noProof/>
        </w:rPr>
      </w:pPr>
      <w:hyperlink w:anchor="_Toc520555189" w:history="1">
        <w:r w:rsidR="00CC6A09" w:rsidRPr="00B935ED">
          <w:rPr>
            <w:rStyle w:val="a8"/>
            <w:rFonts w:hint="eastAsia"/>
            <w:noProof/>
          </w:rPr>
          <w:t>5</w:t>
        </w:r>
        <w:r w:rsidR="00CC6A09" w:rsidRPr="00B935ED">
          <w:rPr>
            <w:rStyle w:val="a8"/>
            <w:rFonts w:hint="eastAsia"/>
            <w:noProof/>
          </w:rPr>
          <w:t>、</w:t>
        </w:r>
        <w:r w:rsidR="00CC6A09">
          <w:rPr>
            <w:noProof/>
          </w:rPr>
          <w:tab/>
        </w:r>
        <w:r w:rsidR="00CC6A09" w:rsidRPr="00B935ED">
          <w:rPr>
            <w:rStyle w:val="a8"/>
            <w:rFonts w:hint="eastAsia"/>
            <w:noProof/>
          </w:rPr>
          <w:t>收藏课程</w:t>
        </w:r>
        <w:r w:rsidR="00CC6A09">
          <w:rPr>
            <w:noProof/>
            <w:webHidden/>
          </w:rPr>
          <w:tab/>
        </w:r>
        <w:r w:rsidR="00CC6A09">
          <w:rPr>
            <w:noProof/>
            <w:webHidden/>
          </w:rPr>
          <w:fldChar w:fldCharType="begin"/>
        </w:r>
        <w:r w:rsidR="00CC6A09">
          <w:rPr>
            <w:noProof/>
            <w:webHidden/>
          </w:rPr>
          <w:instrText xml:space="preserve"> PAGEREF _Toc520555189 \h </w:instrText>
        </w:r>
        <w:r w:rsidR="00CC6A09">
          <w:rPr>
            <w:noProof/>
            <w:webHidden/>
          </w:rPr>
        </w:r>
        <w:r w:rsidR="00CC6A09">
          <w:rPr>
            <w:noProof/>
            <w:webHidden/>
          </w:rPr>
          <w:fldChar w:fldCharType="separate"/>
        </w:r>
        <w:r w:rsidR="00CC6A09">
          <w:rPr>
            <w:noProof/>
            <w:webHidden/>
          </w:rPr>
          <w:t>24</w:t>
        </w:r>
        <w:r w:rsidR="00CC6A09">
          <w:rPr>
            <w:noProof/>
            <w:webHidden/>
          </w:rPr>
          <w:fldChar w:fldCharType="end"/>
        </w:r>
      </w:hyperlink>
    </w:p>
    <w:p w:rsidR="004B5958" w:rsidRDefault="00206241" w:rsidP="00CC6A09">
      <w:pPr>
        <w:spacing w:line="276" w:lineRule="auto"/>
      </w:pPr>
      <w:r>
        <w:fldChar w:fldCharType="end"/>
      </w:r>
    </w:p>
    <w:p w:rsidR="000462C5" w:rsidRDefault="000462C5" w:rsidP="00CC6A09">
      <w:pPr>
        <w:spacing w:line="276" w:lineRule="auto"/>
      </w:pPr>
    </w:p>
    <w:p w:rsidR="000462C5" w:rsidRDefault="000462C5" w:rsidP="00CC6A09">
      <w:pPr>
        <w:spacing w:line="276" w:lineRule="auto"/>
      </w:pPr>
    </w:p>
    <w:p w:rsidR="000462C5" w:rsidRDefault="000462C5" w:rsidP="00CC6A09">
      <w:pPr>
        <w:spacing w:line="276" w:lineRule="auto"/>
      </w:pPr>
    </w:p>
    <w:p w:rsidR="000462C5" w:rsidRDefault="000462C5" w:rsidP="00CC6A09">
      <w:pPr>
        <w:spacing w:line="276" w:lineRule="auto"/>
      </w:pPr>
    </w:p>
    <w:p w:rsidR="000462C5" w:rsidRDefault="000462C5" w:rsidP="00CC6A09">
      <w:pPr>
        <w:spacing w:line="276" w:lineRule="auto"/>
      </w:pPr>
    </w:p>
    <w:p w:rsidR="00744749" w:rsidRDefault="00626211" w:rsidP="004B5958">
      <w:pPr>
        <w:pStyle w:val="a3"/>
        <w:numPr>
          <w:ilvl w:val="0"/>
          <w:numId w:val="1"/>
        </w:numPr>
        <w:ind w:hangingChars="200"/>
        <w:outlineLvl w:val="0"/>
      </w:pPr>
      <w:bookmarkStart w:id="2" w:name="_Toc520106021"/>
      <w:bookmarkStart w:id="3" w:name="_Toc520555149"/>
      <w:r>
        <w:rPr>
          <w:rFonts w:hint="eastAsia"/>
        </w:rPr>
        <w:lastRenderedPageBreak/>
        <w:t>产品简介</w:t>
      </w:r>
      <w:bookmarkEnd w:id="2"/>
      <w:bookmarkEnd w:id="3"/>
    </w:p>
    <w:p w:rsidR="001E2033" w:rsidRPr="00D74A79" w:rsidRDefault="0026787C" w:rsidP="00D74A79">
      <w:pPr>
        <w:pStyle w:val="a3"/>
        <w:ind w:left="420" w:firstLineChars="0" w:firstLine="0"/>
      </w:pPr>
      <w:r w:rsidRPr="00D74A79">
        <w:rPr>
          <w:rFonts w:hint="eastAsia"/>
        </w:rPr>
        <w:t>维普考试服务平台（</w:t>
      </w:r>
      <w:r w:rsidRPr="00D74A79">
        <w:rPr>
          <w:rFonts w:hint="eastAsia"/>
        </w:rPr>
        <w:t>VERS6.0</w:t>
      </w:r>
      <w:r w:rsidRPr="00D74A79">
        <w:rPr>
          <w:rFonts w:hint="eastAsia"/>
        </w:rPr>
        <w:t>版）是集考试资源与教学考试功能服务于一体的教育教学辅助系统。</w:t>
      </w:r>
    </w:p>
    <w:p w:rsidR="001E2033" w:rsidRPr="00D74A79" w:rsidRDefault="0026787C" w:rsidP="00D74A79">
      <w:pPr>
        <w:pStyle w:val="a3"/>
        <w:ind w:left="420" w:firstLineChars="0" w:firstLine="0"/>
      </w:pPr>
      <w:r w:rsidRPr="00D74A79">
        <w:rPr>
          <w:rFonts w:hint="eastAsia"/>
        </w:rPr>
        <w:t>共包含</w:t>
      </w:r>
      <w:r w:rsidR="000462C5">
        <w:rPr>
          <w:rFonts w:hint="eastAsia"/>
        </w:rPr>
        <w:t>三</w:t>
      </w:r>
      <w:r w:rsidRPr="00D74A79">
        <w:rPr>
          <w:rFonts w:hint="eastAsia"/>
        </w:rPr>
        <w:t>个功能模块——职业资格、高教题库、移动应用，用以提供各项资源及功能服务。</w:t>
      </w:r>
    </w:p>
    <w:p w:rsidR="000462C5" w:rsidRDefault="000462C5" w:rsidP="00D74A79">
      <w:pPr>
        <w:pStyle w:val="a3"/>
        <w:ind w:left="420" w:firstLineChars="0" w:firstLine="0"/>
      </w:pPr>
      <w:r>
        <w:rPr>
          <w:rFonts w:hint="eastAsia"/>
        </w:rPr>
        <w:t>平台所包含的三个资源模块，分别是：职业资格、高教题库</w:t>
      </w:r>
      <w:r w:rsidR="0026787C" w:rsidRPr="00D74A79">
        <w:rPr>
          <w:rFonts w:hint="eastAsia"/>
        </w:rPr>
        <w:t>。资源涵盖不仅有海</w:t>
      </w:r>
      <w:r>
        <w:rPr>
          <w:rFonts w:hint="eastAsia"/>
        </w:rPr>
        <w:t>量的职业资格考试试题试卷、同时还包含多门高等教育学科的试题试卷。</w:t>
      </w:r>
    </w:p>
    <w:p w:rsidR="001E2033" w:rsidRPr="00D74A79" w:rsidRDefault="0026787C" w:rsidP="00D74A79">
      <w:pPr>
        <w:pStyle w:val="a3"/>
        <w:ind w:left="420" w:firstLineChars="0" w:firstLine="0"/>
      </w:pPr>
      <w:r w:rsidRPr="00D74A79">
        <w:rPr>
          <w:rFonts w:hint="eastAsia"/>
        </w:rPr>
        <w:t>移动应用模块提供两种移动服务解决方案——“维普考典”和“维普掌上题库”，两种解决方案均可面向使用者提供考试练习功能。“维普考典”通过</w:t>
      </w:r>
      <w:r w:rsidRPr="00D74A79">
        <w:rPr>
          <w:rFonts w:hint="eastAsia"/>
        </w:rPr>
        <w:t>APP</w:t>
      </w:r>
      <w:r w:rsidRPr="00D74A79">
        <w:rPr>
          <w:rFonts w:hint="eastAsia"/>
        </w:rPr>
        <w:t>应用提供服务，“维普掌上题库”面向机构提供微信公众号嵌入服务。</w:t>
      </w:r>
    </w:p>
    <w:p w:rsidR="00F92B74" w:rsidRDefault="00061568" w:rsidP="00F92B74">
      <w:pPr>
        <w:pStyle w:val="a3"/>
        <w:ind w:left="420" w:firstLineChars="0" w:firstLine="0"/>
      </w:pPr>
      <w:r>
        <w:rPr>
          <w:noProof/>
        </w:rPr>
        <w:drawing>
          <wp:inline distT="0" distB="0" distL="0" distR="0" wp14:anchorId="75791B43" wp14:editId="4217D7D2">
            <wp:extent cx="3948545" cy="55288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52340" cy="5534191"/>
                    </a:xfrm>
                    <a:prstGeom prst="rect">
                      <a:avLst/>
                    </a:prstGeom>
                  </pic:spPr>
                </pic:pic>
              </a:graphicData>
            </a:graphic>
          </wp:inline>
        </w:drawing>
      </w:r>
    </w:p>
    <w:p w:rsidR="00626211" w:rsidRDefault="000462C5" w:rsidP="004B5958">
      <w:pPr>
        <w:pStyle w:val="a3"/>
        <w:numPr>
          <w:ilvl w:val="0"/>
          <w:numId w:val="1"/>
        </w:numPr>
        <w:ind w:hangingChars="200"/>
        <w:outlineLvl w:val="0"/>
      </w:pPr>
      <w:bookmarkStart w:id="4" w:name="_Toc520106022"/>
      <w:bookmarkStart w:id="5" w:name="_Toc520555150"/>
      <w:r>
        <w:rPr>
          <w:rFonts w:hint="eastAsia"/>
        </w:rPr>
        <w:t>产品</w:t>
      </w:r>
      <w:r w:rsidR="00626211">
        <w:rPr>
          <w:rFonts w:hint="eastAsia"/>
        </w:rPr>
        <w:t>功能</w:t>
      </w:r>
      <w:bookmarkEnd w:id="4"/>
      <w:bookmarkEnd w:id="5"/>
    </w:p>
    <w:p w:rsidR="00D45081" w:rsidRDefault="00D45081" w:rsidP="00D45081">
      <w:pPr>
        <w:pStyle w:val="a3"/>
        <w:ind w:left="420" w:firstLineChars="0" w:firstLine="0"/>
      </w:pPr>
      <w:r>
        <w:rPr>
          <w:rFonts w:hint="eastAsia"/>
        </w:rPr>
        <w:t>下面先</w:t>
      </w:r>
      <w:r w:rsidR="00246637">
        <w:rPr>
          <w:rFonts w:hint="eastAsia"/>
        </w:rPr>
        <w:t>就各</w:t>
      </w:r>
      <w:r>
        <w:rPr>
          <w:rFonts w:hint="eastAsia"/>
        </w:rPr>
        <w:t>模块的功能及使用方法</w:t>
      </w:r>
      <w:r w:rsidR="00246637">
        <w:rPr>
          <w:rFonts w:hint="eastAsia"/>
        </w:rPr>
        <w:t>分别进行介绍</w:t>
      </w:r>
      <w:r w:rsidR="000462C5">
        <w:rPr>
          <w:rFonts w:hint="eastAsia"/>
        </w:rPr>
        <w:t>：</w:t>
      </w:r>
    </w:p>
    <w:p w:rsidR="00652116" w:rsidRDefault="00652116" w:rsidP="004B5958">
      <w:pPr>
        <w:pStyle w:val="a3"/>
        <w:numPr>
          <w:ilvl w:val="0"/>
          <w:numId w:val="2"/>
        </w:numPr>
        <w:ind w:firstLineChars="0"/>
        <w:outlineLvl w:val="1"/>
      </w:pPr>
      <w:bookmarkStart w:id="6" w:name="_Toc520106023"/>
      <w:bookmarkStart w:id="7" w:name="_Toc520555151"/>
      <w:r>
        <w:rPr>
          <w:rFonts w:hint="eastAsia"/>
        </w:rPr>
        <w:t>职业资格</w:t>
      </w:r>
      <w:r w:rsidR="00E332A5">
        <w:rPr>
          <w:rFonts w:hint="eastAsia"/>
        </w:rPr>
        <w:t>模块</w:t>
      </w:r>
      <w:bookmarkEnd w:id="6"/>
      <w:bookmarkEnd w:id="7"/>
    </w:p>
    <w:p w:rsidR="00B36A30" w:rsidRDefault="00974DCC" w:rsidP="003C23FA">
      <w:pPr>
        <w:pStyle w:val="a3"/>
        <w:ind w:left="420" w:firstLineChars="0" w:firstLine="0"/>
      </w:pPr>
      <w:r>
        <w:rPr>
          <w:rFonts w:hint="eastAsia"/>
        </w:rPr>
        <w:t>本</w:t>
      </w:r>
      <w:r w:rsidR="004D6D25">
        <w:rPr>
          <w:rFonts w:hint="eastAsia"/>
        </w:rPr>
        <w:t>模块涵盖十大分类、数百种考试、上千门科目的</w:t>
      </w:r>
      <w:r w:rsidR="00B36A30">
        <w:rPr>
          <w:rFonts w:hint="eastAsia"/>
        </w:rPr>
        <w:t>真题及模拟试卷，截止</w:t>
      </w:r>
      <w:r w:rsidR="00B36A30">
        <w:rPr>
          <w:rFonts w:hint="eastAsia"/>
        </w:rPr>
        <w:t>2018</w:t>
      </w:r>
      <w:r w:rsidR="00B36A30">
        <w:rPr>
          <w:rFonts w:hint="eastAsia"/>
        </w:rPr>
        <w:t>年</w:t>
      </w:r>
      <w:r w:rsidR="00B36A30">
        <w:rPr>
          <w:rFonts w:hint="eastAsia"/>
        </w:rPr>
        <w:t>6</w:t>
      </w:r>
      <w:r w:rsidR="00B36A30">
        <w:rPr>
          <w:rFonts w:hint="eastAsia"/>
        </w:rPr>
        <w:t>月，共收录试卷</w:t>
      </w:r>
      <w:r w:rsidR="00B36A30">
        <w:rPr>
          <w:rFonts w:hint="eastAsia"/>
        </w:rPr>
        <w:t>19.1</w:t>
      </w:r>
      <w:r w:rsidR="00B36A30">
        <w:rPr>
          <w:rFonts w:hint="eastAsia"/>
        </w:rPr>
        <w:t>万套，其中真题试卷</w:t>
      </w:r>
      <w:r w:rsidR="00B36A30">
        <w:rPr>
          <w:rFonts w:hint="eastAsia"/>
        </w:rPr>
        <w:t>3.2</w:t>
      </w:r>
      <w:r w:rsidR="00B36A30">
        <w:rPr>
          <w:rFonts w:hint="eastAsia"/>
        </w:rPr>
        <w:t>万套，共含有试题</w:t>
      </w:r>
      <w:r w:rsidR="00B36A30">
        <w:rPr>
          <w:rFonts w:hint="eastAsia"/>
        </w:rPr>
        <w:t>700</w:t>
      </w:r>
      <w:r w:rsidR="00B36A30">
        <w:rPr>
          <w:rFonts w:hint="eastAsia"/>
        </w:rPr>
        <w:t>余万道，是目前国内针对各项职业资格考试收录试卷试题非常全面的资源平台。</w:t>
      </w:r>
    </w:p>
    <w:p w:rsidR="004D6D25" w:rsidRDefault="00B36A30" w:rsidP="003C23FA">
      <w:pPr>
        <w:pStyle w:val="a3"/>
        <w:ind w:left="420" w:firstLineChars="0" w:firstLine="0"/>
      </w:pPr>
      <w:r>
        <w:rPr>
          <w:rFonts w:hint="eastAsia"/>
        </w:rPr>
        <w:lastRenderedPageBreak/>
        <w:t>为帮助使用者多角度、全方位的利用资源进行考前复习训练，本模块同时还提供多个功能应用</w:t>
      </w:r>
      <w:r w:rsidR="004527A4">
        <w:rPr>
          <w:rFonts w:hint="eastAsia"/>
        </w:rPr>
        <w:t>，分别是</w:t>
      </w:r>
      <w:r>
        <w:rPr>
          <w:rFonts w:hint="eastAsia"/>
        </w:rPr>
        <w:t>——分类浏览、试题试卷查询、</w:t>
      </w:r>
      <w:r w:rsidR="004527A4">
        <w:rPr>
          <w:rFonts w:hint="eastAsia"/>
        </w:rPr>
        <w:t>题库章节练习、题库每日一练、题库专项训练、真题模拟试卷</w:t>
      </w:r>
      <w:r w:rsidR="003C23FA">
        <w:rPr>
          <w:rFonts w:hint="eastAsia"/>
        </w:rPr>
        <w:t>考试</w:t>
      </w:r>
      <w:r w:rsidR="004527A4">
        <w:rPr>
          <w:rFonts w:hint="eastAsia"/>
        </w:rPr>
        <w:t>练习、随机组卷练习</w:t>
      </w:r>
      <w:r w:rsidR="003C23FA">
        <w:rPr>
          <w:rFonts w:hint="eastAsia"/>
        </w:rPr>
        <w:t>等</w:t>
      </w:r>
      <w:r w:rsidR="004527A4">
        <w:rPr>
          <w:rFonts w:hint="eastAsia"/>
        </w:rPr>
        <w:t>。</w:t>
      </w:r>
    </w:p>
    <w:p w:rsidR="00D418A8" w:rsidRDefault="00D418A8" w:rsidP="004B5958">
      <w:pPr>
        <w:pStyle w:val="a3"/>
        <w:numPr>
          <w:ilvl w:val="0"/>
          <w:numId w:val="5"/>
        </w:numPr>
        <w:ind w:left="777" w:firstLineChars="0" w:hanging="357"/>
        <w:outlineLvl w:val="2"/>
      </w:pPr>
      <w:bookmarkStart w:id="8" w:name="_Toc520106024"/>
      <w:bookmarkStart w:id="9" w:name="_Toc520555152"/>
      <w:r>
        <w:rPr>
          <w:rFonts w:hint="eastAsia"/>
        </w:rPr>
        <w:t>分类浏览</w:t>
      </w:r>
      <w:bookmarkEnd w:id="8"/>
      <w:bookmarkEnd w:id="9"/>
    </w:p>
    <w:p w:rsidR="003C23FA" w:rsidRDefault="003C23FA" w:rsidP="00F9415E">
      <w:pPr>
        <w:pStyle w:val="a3"/>
        <w:numPr>
          <w:ilvl w:val="0"/>
          <w:numId w:val="14"/>
        </w:numPr>
        <w:ind w:firstLineChars="0"/>
      </w:pPr>
      <w:r>
        <w:rPr>
          <w:rFonts w:hint="eastAsia"/>
        </w:rPr>
        <w:t>点击职业资格模块下的任意考试类目，即可进入该分类下的试题列表页</w:t>
      </w:r>
      <w:r w:rsidR="00F9415E">
        <w:rPr>
          <w:rFonts w:hint="eastAsia"/>
        </w:rPr>
        <w:t>；</w:t>
      </w:r>
    </w:p>
    <w:p w:rsidR="00523791" w:rsidRDefault="00523791" w:rsidP="00F9415E">
      <w:pPr>
        <w:pStyle w:val="a3"/>
        <w:numPr>
          <w:ilvl w:val="0"/>
          <w:numId w:val="14"/>
        </w:numPr>
        <w:ind w:firstLineChars="0"/>
      </w:pPr>
      <w:r>
        <w:rPr>
          <w:rFonts w:hint="eastAsia"/>
        </w:rPr>
        <w:t>题库列表页上，可以继续点击分类导航下方的考试科目查看该科目下的试题列表；</w:t>
      </w:r>
    </w:p>
    <w:p w:rsidR="00F9415E" w:rsidRDefault="00523791" w:rsidP="00F9415E">
      <w:pPr>
        <w:pStyle w:val="a3"/>
        <w:numPr>
          <w:ilvl w:val="0"/>
          <w:numId w:val="14"/>
        </w:numPr>
        <w:ind w:firstLineChars="0"/>
      </w:pPr>
      <w:r>
        <w:rPr>
          <w:rFonts w:hint="eastAsia"/>
        </w:rPr>
        <w:t>分类导航条上的大类和二级分类均可以任意切换；</w:t>
      </w:r>
    </w:p>
    <w:p w:rsidR="00523791" w:rsidRDefault="008B4E9C" w:rsidP="00F9415E">
      <w:pPr>
        <w:pStyle w:val="a3"/>
        <w:numPr>
          <w:ilvl w:val="0"/>
          <w:numId w:val="14"/>
        </w:numPr>
        <w:ind w:firstLineChars="0"/>
      </w:pPr>
      <w:r>
        <w:rPr>
          <w:rFonts w:hint="eastAsia"/>
        </w:rPr>
        <w:t>可以点击</w:t>
      </w:r>
      <w:r w:rsidR="00523791">
        <w:rPr>
          <w:rFonts w:hint="eastAsia"/>
        </w:rPr>
        <w:t>题库列表页上右上方功能</w:t>
      </w:r>
      <w:r>
        <w:rPr>
          <w:rFonts w:hint="eastAsia"/>
        </w:rPr>
        <w:t>条和页面右侧功能悬浮框，使用其他功能，每日一练、章节练习和在线模考功能都将在选定分类下进行内容切换；</w:t>
      </w:r>
    </w:p>
    <w:p w:rsidR="003C23FA" w:rsidRDefault="00F9415E" w:rsidP="003C23FA">
      <w:pPr>
        <w:ind w:left="420"/>
      </w:pPr>
      <w:r>
        <w:rPr>
          <w:noProof/>
        </w:rPr>
        <mc:AlternateContent>
          <mc:Choice Requires="wps">
            <w:drawing>
              <wp:anchor distT="0" distB="0" distL="114300" distR="114300" simplePos="0" relativeHeight="251659264" behindDoc="0" locked="0" layoutInCell="1" allowOverlap="1" wp14:anchorId="0994F345" wp14:editId="324543AE">
                <wp:simplePos x="0" y="0"/>
                <wp:positionH relativeFrom="column">
                  <wp:posOffset>2539538</wp:posOffset>
                </wp:positionH>
                <wp:positionV relativeFrom="paragraph">
                  <wp:posOffset>1787237</wp:posOffset>
                </wp:positionV>
                <wp:extent cx="324197" cy="814244"/>
                <wp:effectExtent l="19050" t="0" r="19050" b="43180"/>
                <wp:wrapNone/>
                <wp:docPr id="11" name="下箭头 11"/>
                <wp:cNvGraphicFramePr/>
                <a:graphic xmlns:a="http://schemas.openxmlformats.org/drawingml/2006/main">
                  <a:graphicData uri="http://schemas.microsoft.com/office/word/2010/wordprocessingShape">
                    <wps:wsp>
                      <wps:cNvSpPr/>
                      <wps:spPr>
                        <a:xfrm>
                          <a:off x="0" y="0"/>
                          <a:ext cx="324197" cy="81424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B0C0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1" o:spid="_x0000_s1026" type="#_x0000_t67" style="position:absolute;left:0;text-align:left;margin-left:199.95pt;margin-top:140.75pt;width:25.55pt;height:6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" adj="17300" fillcolor="red" strokecolor="red" strokeweight="2pt"/>
            </w:pict>
          </mc:Fallback>
        </mc:AlternateContent>
      </w:r>
      <w:r>
        <w:rPr>
          <w:noProof/>
        </w:rPr>
        <w:drawing>
          <wp:inline distT="0" distB="0" distL="0" distR="0" wp14:anchorId="26424B18" wp14:editId="5847AC3D">
            <wp:extent cx="5274310" cy="182830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828305"/>
                    </a:xfrm>
                    <a:prstGeom prst="rect">
                      <a:avLst/>
                    </a:prstGeom>
                  </pic:spPr>
                </pic:pic>
              </a:graphicData>
            </a:graphic>
          </wp:inline>
        </w:drawing>
      </w:r>
    </w:p>
    <w:p w:rsidR="00F9415E" w:rsidRDefault="00F9415E" w:rsidP="003C23FA">
      <w:pPr>
        <w:ind w:left="420"/>
      </w:pPr>
    </w:p>
    <w:p w:rsidR="00F9415E" w:rsidRDefault="00F9415E" w:rsidP="003C23FA">
      <w:pPr>
        <w:ind w:left="420"/>
      </w:pPr>
    </w:p>
    <w:p w:rsidR="00F9415E" w:rsidRDefault="00523791" w:rsidP="003C23FA">
      <w:pPr>
        <w:ind w:left="420"/>
      </w:pPr>
      <w:r>
        <w:rPr>
          <w:noProof/>
        </w:rPr>
        <w:drawing>
          <wp:inline distT="0" distB="0" distL="0" distR="0" wp14:anchorId="50A775CD" wp14:editId="435F2AEA">
            <wp:extent cx="5274310" cy="2717124"/>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17124"/>
                    </a:xfrm>
                    <a:prstGeom prst="rect">
                      <a:avLst/>
                    </a:prstGeom>
                  </pic:spPr>
                </pic:pic>
              </a:graphicData>
            </a:graphic>
          </wp:inline>
        </w:drawing>
      </w:r>
    </w:p>
    <w:p w:rsidR="00D418A8" w:rsidRDefault="00D418A8" w:rsidP="004B5958">
      <w:pPr>
        <w:pStyle w:val="a3"/>
        <w:numPr>
          <w:ilvl w:val="0"/>
          <w:numId w:val="5"/>
        </w:numPr>
        <w:ind w:left="777" w:firstLineChars="0" w:hanging="357"/>
        <w:outlineLvl w:val="2"/>
      </w:pPr>
      <w:bookmarkStart w:id="10" w:name="_Toc520106025"/>
      <w:bookmarkStart w:id="11" w:name="_Toc520555153"/>
      <w:r>
        <w:rPr>
          <w:rFonts w:hint="eastAsia"/>
        </w:rPr>
        <w:t>试题</w:t>
      </w:r>
      <w:r w:rsidR="00E04113">
        <w:rPr>
          <w:rFonts w:hint="eastAsia"/>
        </w:rPr>
        <w:t>试卷</w:t>
      </w:r>
      <w:r w:rsidR="00A01ED3">
        <w:rPr>
          <w:rFonts w:hint="eastAsia"/>
        </w:rPr>
        <w:t>检索</w:t>
      </w:r>
      <w:bookmarkEnd w:id="10"/>
      <w:bookmarkEnd w:id="11"/>
    </w:p>
    <w:p w:rsidR="0042724E" w:rsidRDefault="0042724E" w:rsidP="0042724E">
      <w:pPr>
        <w:pStyle w:val="a3"/>
        <w:numPr>
          <w:ilvl w:val="0"/>
          <w:numId w:val="14"/>
        </w:numPr>
        <w:ind w:firstLineChars="0"/>
      </w:pPr>
      <w:r>
        <w:rPr>
          <w:rFonts w:hint="eastAsia"/>
        </w:rPr>
        <w:t>点击页面右上方的检索图标，可以在弹出的检索框里输入关键词，针对该模块下的所有试题试卷内容进行查询；</w:t>
      </w:r>
    </w:p>
    <w:p w:rsidR="0042724E" w:rsidRDefault="0042724E" w:rsidP="0042724E">
      <w:pPr>
        <w:pStyle w:val="a3"/>
        <w:numPr>
          <w:ilvl w:val="0"/>
          <w:numId w:val="14"/>
        </w:numPr>
        <w:ind w:firstLineChars="0"/>
      </w:pPr>
      <w:r>
        <w:rPr>
          <w:rFonts w:hint="eastAsia"/>
        </w:rPr>
        <w:t>查询结果可以通过选择结果页上方的分类做进一步细化；</w:t>
      </w:r>
    </w:p>
    <w:p w:rsidR="003B2135" w:rsidRDefault="00111967" w:rsidP="003B2135">
      <w:pPr>
        <w:ind w:left="420"/>
      </w:pPr>
      <w:r>
        <w:rPr>
          <w:noProof/>
        </w:rPr>
        <w:drawing>
          <wp:inline distT="0" distB="0" distL="0" distR="0" wp14:anchorId="66402C0D" wp14:editId="46E6DC7E">
            <wp:extent cx="5274310" cy="777717"/>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777717"/>
                    </a:xfrm>
                    <a:prstGeom prst="rect">
                      <a:avLst/>
                    </a:prstGeom>
                  </pic:spPr>
                </pic:pic>
              </a:graphicData>
            </a:graphic>
          </wp:inline>
        </w:drawing>
      </w:r>
    </w:p>
    <w:p w:rsidR="00E122CD" w:rsidRDefault="00E122CD" w:rsidP="003B2135">
      <w:pPr>
        <w:ind w:left="420"/>
      </w:pPr>
    </w:p>
    <w:p w:rsidR="00E122CD" w:rsidRDefault="00E122CD" w:rsidP="003B2135">
      <w:pPr>
        <w:ind w:left="420"/>
      </w:pPr>
      <w:r>
        <w:rPr>
          <w:noProof/>
        </w:rPr>
        <w:lastRenderedPageBreak/>
        <w:drawing>
          <wp:inline distT="0" distB="0" distL="0" distR="0" wp14:anchorId="21A5AB96" wp14:editId="6BB45CDA">
            <wp:extent cx="5274310" cy="2308121"/>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08121"/>
                    </a:xfrm>
                    <a:prstGeom prst="rect">
                      <a:avLst/>
                    </a:prstGeom>
                  </pic:spPr>
                </pic:pic>
              </a:graphicData>
            </a:graphic>
          </wp:inline>
        </w:drawing>
      </w:r>
    </w:p>
    <w:p w:rsidR="00EA6DAE" w:rsidRDefault="00EA6DAE" w:rsidP="004B5958">
      <w:pPr>
        <w:pStyle w:val="a3"/>
        <w:numPr>
          <w:ilvl w:val="0"/>
          <w:numId w:val="5"/>
        </w:numPr>
        <w:ind w:left="777" w:firstLineChars="0" w:hanging="357"/>
        <w:outlineLvl w:val="2"/>
      </w:pPr>
      <w:bookmarkStart w:id="12" w:name="_Toc520106026"/>
      <w:bookmarkStart w:id="13" w:name="_Toc520555154"/>
      <w:r>
        <w:rPr>
          <w:rFonts w:hint="eastAsia"/>
        </w:rPr>
        <w:t>章节练习</w:t>
      </w:r>
      <w:bookmarkEnd w:id="12"/>
      <w:bookmarkEnd w:id="13"/>
    </w:p>
    <w:p w:rsidR="004A5C58" w:rsidRDefault="004A5C58" w:rsidP="004A5C58">
      <w:pPr>
        <w:pStyle w:val="a3"/>
        <w:numPr>
          <w:ilvl w:val="0"/>
          <w:numId w:val="14"/>
        </w:numPr>
        <w:ind w:firstLineChars="0"/>
      </w:pPr>
      <w:r>
        <w:rPr>
          <w:rFonts w:hint="eastAsia"/>
        </w:rPr>
        <w:t>章节练习是帮助用户查看该考试分类下更细的考试科目或知识点</w:t>
      </w:r>
      <w:r w:rsidR="002230B0">
        <w:rPr>
          <w:rFonts w:hint="eastAsia"/>
        </w:rPr>
        <w:t>相关</w:t>
      </w:r>
      <w:r>
        <w:rPr>
          <w:rFonts w:hint="eastAsia"/>
        </w:rPr>
        <w:t>的试题内容，并进行</w:t>
      </w:r>
      <w:r w:rsidR="00716835">
        <w:rPr>
          <w:rFonts w:hint="eastAsia"/>
        </w:rPr>
        <w:t>细化</w:t>
      </w:r>
      <w:r>
        <w:rPr>
          <w:rFonts w:hint="eastAsia"/>
        </w:rPr>
        <w:t>练习。</w:t>
      </w:r>
    </w:p>
    <w:p w:rsidR="00EA6DAE" w:rsidRDefault="004A5C58" w:rsidP="00EA6DAE">
      <w:pPr>
        <w:pStyle w:val="a3"/>
        <w:ind w:left="780" w:firstLineChars="0" w:firstLine="0"/>
      </w:pPr>
      <w:r>
        <w:rPr>
          <w:noProof/>
        </w:rPr>
        <w:drawing>
          <wp:inline distT="0" distB="0" distL="0" distR="0" wp14:anchorId="3AC5FAEA" wp14:editId="5837AB76">
            <wp:extent cx="5274310" cy="238503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85038"/>
                    </a:xfrm>
                    <a:prstGeom prst="rect">
                      <a:avLst/>
                    </a:prstGeom>
                  </pic:spPr>
                </pic:pic>
              </a:graphicData>
            </a:graphic>
          </wp:inline>
        </w:drawing>
      </w:r>
    </w:p>
    <w:p w:rsidR="00C50E06" w:rsidRDefault="00C50E06" w:rsidP="004B5958">
      <w:pPr>
        <w:pStyle w:val="a3"/>
        <w:numPr>
          <w:ilvl w:val="0"/>
          <w:numId w:val="5"/>
        </w:numPr>
        <w:ind w:left="777" w:firstLineChars="0" w:hanging="357"/>
        <w:outlineLvl w:val="2"/>
      </w:pPr>
      <w:bookmarkStart w:id="14" w:name="_Toc520106027"/>
      <w:bookmarkStart w:id="15" w:name="_Toc520555155"/>
      <w:r>
        <w:rPr>
          <w:rFonts w:hint="eastAsia"/>
        </w:rPr>
        <w:t>每日一练</w:t>
      </w:r>
      <w:bookmarkEnd w:id="14"/>
      <w:bookmarkEnd w:id="15"/>
    </w:p>
    <w:p w:rsidR="005C2135" w:rsidRDefault="005C2135" w:rsidP="00107F26">
      <w:pPr>
        <w:pStyle w:val="a3"/>
        <w:numPr>
          <w:ilvl w:val="0"/>
          <w:numId w:val="14"/>
        </w:numPr>
        <w:ind w:firstLineChars="0"/>
      </w:pPr>
      <w:r>
        <w:rPr>
          <w:rFonts w:hint="eastAsia"/>
        </w:rPr>
        <w:t>系统将针对任意考试类目，每天随机生成十道试题，以帮助使用者进行积少成多的复习训练；</w:t>
      </w:r>
    </w:p>
    <w:p w:rsidR="005C2135" w:rsidRPr="005C2135" w:rsidRDefault="005C2135" w:rsidP="005C2135">
      <w:pPr>
        <w:pStyle w:val="a3"/>
        <w:ind w:left="780" w:firstLineChars="0" w:firstLine="0"/>
      </w:pPr>
      <w:r>
        <w:rPr>
          <w:noProof/>
        </w:rPr>
        <w:lastRenderedPageBreak/>
        <w:drawing>
          <wp:inline distT="0" distB="0" distL="0" distR="0" wp14:anchorId="4F7683AE" wp14:editId="10A6858D">
            <wp:extent cx="5274310" cy="27127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12720"/>
                    </a:xfrm>
                    <a:prstGeom prst="rect">
                      <a:avLst/>
                    </a:prstGeom>
                  </pic:spPr>
                </pic:pic>
              </a:graphicData>
            </a:graphic>
          </wp:inline>
        </w:drawing>
      </w:r>
    </w:p>
    <w:p w:rsidR="005C2135" w:rsidRDefault="005C2135" w:rsidP="004B5958">
      <w:pPr>
        <w:pStyle w:val="a3"/>
        <w:numPr>
          <w:ilvl w:val="0"/>
          <w:numId w:val="5"/>
        </w:numPr>
        <w:ind w:left="777" w:firstLineChars="0" w:hanging="357"/>
        <w:outlineLvl w:val="2"/>
      </w:pPr>
      <w:bookmarkStart w:id="16" w:name="_Toc520106028"/>
      <w:bookmarkStart w:id="17" w:name="_Toc520555156"/>
      <w:r>
        <w:rPr>
          <w:rFonts w:hint="eastAsia"/>
        </w:rPr>
        <w:t>在线模考</w:t>
      </w:r>
      <w:bookmarkEnd w:id="16"/>
      <w:bookmarkEnd w:id="17"/>
    </w:p>
    <w:p w:rsidR="00107F26" w:rsidRDefault="00107F26" w:rsidP="00107F26">
      <w:pPr>
        <w:pStyle w:val="a3"/>
        <w:numPr>
          <w:ilvl w:val="0"/>
          <w:numId w:val="14"/>
        </w:numPr>
        <w:ind w:firstLineChars="0"/>
      </w:pPr>
      <w:r>
        <w:rPr>
          <w:rFonts w:hint="eastAsia"/>
        </w:rPr>
        <w:t>按照分类汇总这一考试类目下的所有考试试卷，以供用户进行正式的考前做卷练习；</w:t>
      </w:r>
    </w:p>
    <w:p w:rsidR="00C5044E" w:rsidRDefault="00C5044E" w:rsidP="00107F26">
      <w:pPr>
        <w:pStyle w:val="a3"/>
        <w:numPr>
          <w:ilvl w:val="0"/>
          <w:numId w:val="14"/>
        </w:numPr>
        <w:ind w:firstLineChars="0"/>
      </w:pPr>
      <w:r>
        <w:rPr>
          <w:rFonts w:hint="eastAsia"/>
        </w:rPr>
        <w:t>可以切换任意分类导航条的分类查看其他类目试卷；</w:t>
      </w:r>
    </w:p>
    <w:p w:rsidR="00107F26" w:rsidRDefault="00C5044E" w:rsidP="00107F26">
      <w:pPr>
        <w:pStyle w:val="a3"/>
        <w:numPr>
          <w:ilvl w:val="0"/>
          <w:numId w:val="14"/>
        </w:numPr>
        <w:ind w:firstLineChars="0"/>
      </w:pPr>
      <w:r>
        <w:rPr>
          <w:rFonts w:hint="eastAsia"/>
        </w:rPr>
        <w:t>可以点击分类导航条下的科目进行试卷的细化筛选；</w:t>
      </w:r>
    </w:p>
    <w:p w:rsidR="00C5044E" w:rsidRDefault="00C5044E" w:rsidP="00C5044E">
      <w:pPr>
        <w:pStyle w:val="a3"/>
        <w:numPr>
          <w:ilvl w:val="0"/>
          <w:numId w:val="14"/>
        </w:numPr>
        <w:ind w:firstLineChars="0"/>
      </w:pPr>
      <w:r>
        <w:rPr>
          <w:rFonts w:hint="eastAsia"/>
        </w:rPr>
        <w:t>可以根据试卷类型和年份进行试卷的进一步筛选；</w:t>
      </w:r>
    </w:p>
    <w:p w:rsidR="005C2135" w:rsidRDefault="009B3AB9" w:rsidP="005C2135">
      <w:pPr>
        <w:ind w:left="420"/>
      </w:pPr>
      <w:r>
        <w:rPr>
          <w:noProof/>
        </w:rPr>
        <w:drawing>
          <wp:inline distT="0" distB="0" distL="0" distR="0" wp14:anchorId="3A8876A7" wp14:editId="203CA81B">
            <wp:extent cx="5274310" cy="282212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822122"/>
                    </a:xfrm>
                    <a:prstGeom prst="rect">
                      <a:avLst/>
                    </a:prstGeom>
                  </pic:spPr>
                </pic:pic>
              </a:graphicData>
            </a:graphic>
          </wp:inline>
        </w:drawing>
      </w:r>
    </w:p>
    <w:p w:rsidR="005C2135" w:rsidRDefault="002C1517" w:rsidP="004B5958">
      <w:pPr>
        <w:pStyle w:val="a3"/>
        <w:numPr>
          <w:ilvl w:val="0"/>
          <w:numId w:val="5"/>
        </w:numPr>
        <w:ind w:left="777" w:firstLineChars="0" w:hanging="357"/>
        <w:outlineLvl w:val="2"/>
      </w:pPr>
      <w:bookmarkStart w:id="18" w:name="_Toc520106029"/>
      <w:bookmarkStart w:id="19" w:name="_Toc520555157"/>
      <w:r>
        <w:rPr>
          <w:rFonts w:hint="eastAsia"/>
        </w:rPr>
        <w:t>专项训练</w:t>
      </w:r>
      <w:bookmarkEnd w:id="18"/>
      <w:bookmarkEnd w:id="19"/>
    </w:p>
    <w:p w:rsidR="0090042C" w:rsidRDefault="0090042C" w:rsidP="0090042C">
      <w:pPr>
        <w:pStyle w:val="a3"/>
        <w:numPr>
          <w:ilvl w:val="0"/>
          <w:numId w:val="14"/>
        </w:numPr>
        <w:ind w:firstLineChars="0"/>
      </w:pPr>
      <w:r>
        <w:rPr>
          <w:rFonts w:hint="eastAsia"/>
        </w:rPr>
        <w:t>专项练习是为了提供使用者</w:t>
      </w:r>
      <w:r w:rsidRPr="0090042C">
        <w:t>有针对性</w:t>
      </w:r>
      <w:r>
        <w:rPr>
          <w:rFonts w:hint="eastAsia"/>
        </w:rPr>
        <w:t>地就</w:t>
      </w:r>
      <w:r w:rsidRPr="0090042C">
        <w:t>某一类型</w:t>
      </w:r>
      <w:r>
        <w:rPr>
          <w:rFonts w:hint="eastAsia"/>
        </w:rPr>
        <w:t>的</w:t>
      </w:r>
      <w:r w:rsidRPr="0090042C">
        <w:t>试题</w:t>
      </w:r>
      <w:r>
        <w:rPr>
          <w:rFonts w:hint="eastAsia"/>
        </w:rPr>
        <w:t>进行</w:t>
      </w:r>
      <w:r w:rsidRPr="0090042C">
        <w:t>集中测试训练</w:t>
      </w:r>
      <w:r>
        <w:rPr>
          <w:rFonts w:hint="eastAsia"/>
        </w:rPr>
        <w:t>；</w:t>
      </w:r>
    </w:p>
    <w:p w:rsidR="0090042C" w:rsidRDefault="0090042C" w:rsidP="0090042C">
      <w:pPr>
        <w:pStyle w:val="a3"/>
        <w:numPr>
          <w:ilvl w:val="0"/>
          <w:numId w:val="14"/>
        </w:numPr>
        <w:ind w:firstLineChars="0"/>
      </w:pPr>
      <w:r>
        <w:rPr>
          <w:rFonts w:hint="eastAsia"/>
        </w:rPr>
        <w:t>选择考试分类和科目、题型和来源，在有效题数范围内输入想要练习的试题数，点击开始练习进入做卷模式；</w:t>
      </w:r>
    </w:p>
    <w:p w:rsidR="0090042C" w:rsidRDefault="0090042C" w:rsidP="0090042C">
      <w:pPr>
        <w:pStyle w:val="a3"/>
        <w:numPr>
          <w:ilvl w:val="0"/>
          <w:numId w:val="14"/>
        </w:numPr>
        <w:ind w:firstLineChars="0"/>
      </w:pPr>
      <w:r>
        <w:rPr>
          <w:rFonts w:hint="eastAsia"/>
        </w:rPr>
        <w:t>专项练习生成的</w:t>
      </w:r>
      <w:r w:rsidR="0084371F">
        <w:rPr>
          <w:rFonts w:hint="eastAsia"/>
        </w:rPr>
        <w:t>临时</w:t>
      </w:r>
      <w:r>
        <w:rPr>
          <w:rFonts w:hint="eastAsia"/>
        </w:rPr>
        <w:t>试卷将</w:t>
      </w:r>
      <w:r w:rsidR="0084371F">
        <w:rPr>
          <w:rFonts w:hint="eastAsia"/>
        </w:rPr>
        <w:t>不做保存，但使用者答错的客观题将自动记入个人中心的错题库，以供再次练习；</w:t>
      </w:r>
    </w:p>
    <w:p w:rsidR="0090042C" w:rsidRDefault="0090042C" w:rsidP="0090042C">
      <w:pPr>
        <w:ind w:left="420"/>
      </w:pPr>
      <w:r>
        <w:rPr>
          <w:noProof/>
        </w:rPr>
        <w:lastRenderedPageBreak/>
        <w:drawing>
          <wp:inline distT="0" distB="0" distL="0" distR="0" wp14:anchorId="34CDCBB2" wp14:editId="560C37DD">
            <wp:extent cx="5274310" cy="255474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54744"/>
                    </a:xfrm>
                    <a:prstGeom prst="rect">
                      <a:avLst/>
                    </a:prstGeom>
                  </pic:spPr>
                </pic:pic>
              </a:graphicData>
            </a:graphic>
          </wp:inline>
        </w:drawing>
      </w:r>
    </w:p>
    <w:p w:rsidR="002C1517" w:rsidRDefault="00DA1BEE" w:rsidP="004B5958">
      <w:pPr>
        <w:pStyle w:val="a3"/>
        <w:numPr>
          <w:ilvl w:val="0"/>
          <w:numId w:val="5"/>
        </w:numPr>
        <w:ind w:left="777" w:firstLineChars="0" w:hanging="357"/>
        <w:outlineLvl w:val="2"/>
      </w:pPr>
      <w:bookmarkStart w:id="20" w:name="_Toc520106030"/>
      <w:bookmarkStart w:id="21" w:name="_Toc520555158"/>
      <w:r>
        <w:rPr>
          <w:rFonts w:hint="eastAsia"/>
        </w:rPr>
        <w:t>随机组卷</w:t>
      </w:r>
      <w:bookmarkEnd w:id="20"/>
      <w:bookmarkEnd w:id="21"/>
    </w:p>
    <w:p w:rsidR="004C7E03" w:rsidRPr="004C7E03" w:rsidRDefault="004C7E03" w:rsidP="004C7E03">
      <w:pPr>
        <w:pStyle w:val="a3"/>
        <w:numPr>
          <w:ilvl w:val="0"/>
          <w:numId w:val="14"/>
        </w:numPr>
        <w:ind w:firstLineChars="0"/>
      </w:pPr>
      <w:r w:rsidRPr="004C7E03">
        <w:rPr>
          <w:rFonts w:hint="eastAsia"/>
        </w:rPr>
        <w:t>随机组卷是提供使用者</w:t>
      </w:r>
      <w:r w:rsidRPr="004C7E03">
        <w:t>针对某一考试科目，按照标准的考试模板，随机抽取题库</w:t>
      </w:r>
      <w:r w:rsidRPr="004C7E03">
        <w:rPr>
          <w:rFonts w:hint="eastAsia"/>
        </w:rPr>
        <w:t>中的</w:t>
      </w:r>
      <w:r w:rsidRPr="004C7E03">
        <w:t>试题进行组卷</w:t>
      </w:r>
      <w:r w:rsidRPr="004C7E03">
        <w:rPr>
          <w:rFonts w:hint="eastAsia"/>
        </w:rPr>
        <w:t>练习，</w:t>
      </w:r>
      <w:r w:rsidRPr="004C7E03">
        <w:t>从而</w:t>
      </w:r>
      <w:r w:rsidRPr="004C7E03">
        <w:rPr>
          <w:rFonts w:hint="eastAsia"/>
        </w:rPr>
        <w:t>帮助使用者</w:t>
      </w:r>
      <w:r w:rsidRPr="004C7E03">
        <w:t>实现模拟自测功能</w:t>
      </w:r>
      <w:r w:rsidRPr="004C7E03">
        <w:rPr>
          <w:rFonts w:hint="eastAsia"/>
        </w:rPr>
        <w:t>；</w:t>
      </w:r>
    </w:p>
    <w:p w:rsidR="004C7E03" w:rsidRPr="004C7E03" w:rsidRDefault="004C7E03" w:rsidP="004C7E03">
      <w:pPr>
        <w:pStyle w:val="a3"/>
        <w:numPr>
          <w:ilvl w:val="0"/>
          <w:numId w:val="14"/>
        </w:numPr>
        <w:ind w:firstLineChars="0"/>
      </w:pPr>
      <w:r>
        <w:rPr>
          <w:rFonts w:hint="eastAsia"/>
        </w:rPr>
        <w:t>随机组卷生成的临时试卷将不做保存，但使用者答错的客观题将自动记入个人中心的错题库，以供再次练习；</w:t>
      </w:r>
    </w:p>
    <w:p w:rsidR="008E12FB" w:rsidRDefault="004C7E03" w:rsidP="008E12FB">
      <w:pPr>
        <w:ind w:left="420"/>
      </w:pPr>
      <w:r>
        <w:rPr>
          <w:noProof/>
        </w:rPr>
        <w:drawing>
          <wp:inline distT="0" distB="0" distL="0" distR="0" wp14:anchorId="72C305BB" wp14:editId="3EBFBFFC">
            <wp:extent cx="5274310" cy="2350242"/>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50242"/>
                    </a:xfrm>
                    <a:prstGeom prst="rect">
                      <a:avLst/>
                    </a:prstGeom>
                  </pic:spPr>
                </pic:pic>
              </a:graphicData>
            </a:graphic>
          </wp:inline>
        </w:drawing>
      </w:r>
    </w:p>
    <w:p w:rsidR="00DA1BEE" w:rsidRDefault="00291715" w:rsidP="004B5958">
      <w:pPr>
        <w:pStyle w:val="a3"/>
        <w:numPr>
          <w:ilvl w:val="0"/>
          <w:numId w:val="5"/>
        </w:numPr>
        <w:ind w:left="777" w:firstLineChars="0" w:hanging="357"/>
        <w:outlineLvl w:val="2"/>
      </w:pPr>
      <w:bookmarkStart w:id="22" w:name="_Toc520106031"/>
      <w:bookmarkStart w:id="23" w:name="_Toc520555159"/>
      <w:r>
        <w:rPr>
          <w:rFonts w:hint="eastAsia"/>
        </w:rPr>
        <w:t>单题练习</w:t>
      </w:r>
      <w:bookmarkEnd w:id="22"/>
      <w:bookmarkEnd w:id="23"/>
    </w:p>
    <w:p w:rsidR="00291715" w:rsidRDefault="004D3796" w:rsidP="004D3796">
      <w:pPr>
        <w:pStyle w:val="a3"/>
        <w:numPr>
          <w:ilvl w:val="0"/>
          <w:numId w:val="14"/>
        </w:numPr>
        <w:ind w:firstLineChars="0"/>
      </w:pPr>
      <w:r>
        <w:rPr>
          <w:rFonts w:hint="eastAsia"/>
        </w:rPr>
        <w:t>有权限的使用者可以在题库列表页就某一试题“点击查看答案”了解该题的详细解析思路；</w:t>
      </w:r>
    </w:p>
    <w:p w:rsidR="004D3796" w:rsidRDefault="004D3796" w:rsidP="004D3796">
      <w:pPr>
        <w:pStyle w:val="a3"/>
        <w:numPr>
          <w:ilvl w:val="0"/>
          <w:numId w:val="14"/>
        </w:numPr>
        <w:ind w:firstLineChars="0"/>
      </w:pPr>
      <w:r>
        <w:rPr>
          <w:rFonts w:hint="eastAsia"/>
        </w:rPr>
        <w:t>“进入题库练习”功能提供该题的在线做题训练，客观题系统自动评判对错，并对错题自动记录至错题库；</w:t>
      </w:r>
    </w:p>
    <w:p w:rsidR="004D3796" w:rsidRDefault="004D3796" w:rsidP="004D3796">
      <w:pPr>
        <w:pStyle w:val="a3"/>
        <w:numPr>
          <w:ilvl w:val="0"/>
          <w:numId w:val="14"/>
        </w:numPr>
        <w:ind w:firstLineChars="0"/>
      </w:pPr>
      <w:r>
        <w:rPr>
          <w:rFonts w:hint="eastAsia"/>
        </w:rPr>
        <w:t>提供收藏试题功能，以方便使用者</w:t>
      </w:r>
      <w:r w:rsidR="00417E57">
        <w:rPr>
          <w:rFonts w:hint="eastAsia"/>
        </w:rPr>
        <w:t>在个人中心收藏试题功能中</w:t>
      </w:r>
      <w:r>
        <w:rPr>
          <w:rFonts w:hint="eastAsia"/>
        </w:rPr>
        <w:t>随时</w:t>
      </w:r>
      <w:r w:rsidR="00417E57">
        <w:rPr>
          <w:rFonts w:hint="eastAsia"/>
        </w:rPr>
        <w:t>调用，进行</w:t>
      </w:r>
      <w:r>
        <w:rPr>
          <w:rFonts w:hint="eastAsia"/>
        </w:rPr>
        <w:t>强化练习；</w:t>
      </w:r>
    </w:p>
    <w:p w:rsidR="00291715" w:rsidRDefault="00291715" w:rsidP="00291715">
      <w:pPr>
        <w:ind w:left="420"/>
      </w:pPr>
      <w:r>
        <w:rPr>
          <w:noProof/>
        </w:rPr>
        <w:lastRenderedPageBreak/>
        <w:drawing>
          <wp:inline distT="0" distB="0" distL="0" distR="0" wp14:anchorId="45A4E70A" wp14:editId="624039E8">
            <wp:extent cx="5274310" cy="3209149"/>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209149"/>
                    </a:xfrm>
                    <a:prstGeom prst="rect">
                      <a:avLst/>
                    </a:prstGeom>
                  </pic:spPr>
                </pic:pic>
              </a:graphicData>
            </a:graphic>
          </wp:inline>
        </w:drawing>
      </w:r>
    </w:p>
    <w:p w:rsidR="00291715" w:rsidRDefault="00066332" w:rsidP="004B5958">
      <w:pPr>
        <w:pStyle w:val="a3"/>
        <w:numPr>
          <w:ilvl w:val="0"/>
          <w:numId w:val="5"/>
        </w:numPr>
        <w:ind w:left="777" w:firstLineChars="0" w:hanging="357"/>
        <w:outlineLvl w:val="2"/>
      </w:pPr>
      <w:bookmarkStart w:id="24" w:name="_Toc520106032"/>
      <w:bookmarkStart w:id="25" w:name="_Toc520555160"/>
      <w:r>
        <w:rPr>
          <w:rFonts w:hint="eastAsia"/>
        </w:rPr>
        <w:t>做卷练习</w:t>
      </w:r>
      <w:bookmarkEnd w:id="24"/>
      <w:bookmarkEnd w:id="25"/>
    </w:p>
    <w:p w:rsidR="00066332" w:rsidRDefault="00066332" w:rsidP="004B5958">
      <w:pPr>
        <w:pStyle w:val="a3"/>
        <w:numPr>
          <w:ilvl w:val="0"/>
          <w:numId w:val="14"/>
        </w:numPr>
        <w:ind w:firstLineChars="0"/>
      </w:pPr>
      <w:r>
        <w:rPr>
          <w:rFonts w:hint="eastAsia"/>
        </w:rPr>
        <w:t>选择一套系统试卷点击进入考试，进行做卷练习；</w:t>
      </w:r>
    </w:p>
    <w:p w:rsidR="00066332" w:rsidRDefault="008A330A" w:rsidP="004B5958">
      <w:pPr>
        <w:pStyle w:val="a3"/>
        <w:numPr>
          <w:ilvl w:val="0"/>
          <w:numId w:val="14"/>
        </w:numPr>
        <w:ind w:firstLineChars="0"/>
      </w:pPr>
      <w:r>
        <w:rPr>
          <w:rFonts w:hint="eastAsia"/>
        </w:rPr>
        <w:t>做卷练习页面右上角提供答题卡功能，可以查看答卷过程中的答题和标记情况；</w:t>
      </w:r>
    </w:p>
    <w:p w:rsidR="008A330A" w:rsidRDefault="008A330A" w:rsidP="004B5958">
      <w:pPr>
        <w:pStyle w:val="a3"/>
        <w:numPr>
          <w:ilvl w:val="0"/>
          <w:numId w:val="14"/>
        </w:numPr>
        <w:ind w:firstLineChars="0"/>
      </w:pPr>
      <w:r>
        <w:rPr>
          <w:rFonts w:hint="eastAsia"/>
        </w:rPr>
        <w:t>做卷练习页面左下角提供有其他辅助功能，可以针对这套试卷进行下载、打印、收藏和页面设置；</w:t>
      </w:r>
    </w:p>
    <w:p w:rsidR="008A330A" w:rsidRDefault="008A330A" w:rsidP="004B5958">
      <w:pPr>
        <w:pStyle w:val="a3"/>
        <w:numPr>
          <w:ilvl w:val="0"/>
          <w:numId w:val="14"/>
        </w:numPr>
        <w:ind w:firstLineChars="0"/>
      </w:pPr>
      <w:r>
        <w:rPr>
          <w:rFonts w:hint="eastAsia"/>
        </w:rPr>
        <w:t>登陆个人中心，使用者打开的任意系统试卷，都将被记入做卷记录中以供查看练习情况；</w:t>
      </w:r>
    </w:p>
    <w:p w:rsidR="00066332" w:rsidRPr="00066332" w:rsidRDefault="00066332" w:rsidP="004B5958">
      <w:pPr>
        <w:ind w:left="420"/>
      </w:pPr>
    </w:p>
    <w:p w:rsidR="00066332" w:rsidRDefault="00066332" w:rsidP="004B5958">
      <w:r>
        <w:rPr>
          <w:noProof/>
        </w:rPr>
        <w:drawing>
          <wp:inline distT="0" distB="0" distL="0" distR="0" wp14:anchorId="705BB446" wp14:editId="091FD413">
            <wp:extent cx="5274310" cy="1212969"/>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212969"/>
                    </a:xfrm>
                    <a:prstGeom prst="rect">
                      <a:avLst/>
                    </a:prstGeom>
                  </pic:spPr>
                </pic:pic>
              </a:graphicData>
            </a:graphic>
          </wp:inline>
        </w:drawing>
      </w:r>
    </w:p>
    <w:p w:rsidR="002D5B60" w:rsidRDefault="002D5B60" w:rsidP="004B5958">
      <w:pPr>
        <w:ind w:left="420"/>
      </w:pPr>
      <w:r>
        <w:rPr>
          <w:noProof/>
        </w:rPr>
        <w:lastRenderedPageBreak/>
        <w:drawing>
          <wp:inline distT="0" distB="0" distL="0" distR="0" wp14:anchorId="25178CEF" wp14:editId="138670DD">
            <wp:extent cx="5274310" cy="259686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596865"/>
                    </a:xfrm>
                    <a:prstGeom prst="rect">
                      <a:avLst/>
                    </a:prstGeom>
                  </pic:spPr>
                </pic:pic>
              </a:graphicData>
            </a:graphic>
          </wp:inline>
        </w:drawing>
      </w:r>
    </w:p>
    <w:p w:rsidR="00066332" w:rsidRDefault="00066332" w:rsidP="004B5958">
      <w:pPr>
        <w:ind w:left="420"/>
      </w:pPr>
    </w:p>
    <w:p w:rsidR="00553E51" w:rsidRDefault="00553E51" w:rsidP="00553E51">
      <w:pPr>
        <w:pStyle w:val="a3"/>
        <w:ind w:left="780" w:firstLineChars="0" w:firstLine="0"/>
      </w:pPr>
    </w:p>
    <w:p w:rsidR="00652116" w:rsidRDefault="00652116" w:rsidP="004B5958">
      <w:pPr>
        <w:pStyle w:val="a3"/>
        <w:numPr>
          <w:ilvl w:val="0"/>
          <w:numId w:val="2"/>
        </w:numPr>
        <w:ind w:firstLineChars="0"/>
        <w:outlineLvl w:val="1"/>
      </w:pPr>
      <w:bookmarkStart w:id="26" w:name="_Toc520106033"/>
      <w:bookmarkStart w:id="27" w:name="_Toc520555161"/>
      <w:r>
        <w:rPr>
          <w:rFonts w:hint="eastAsia"/>
        </w:rPr>
        <w:t>高教题库</w:t>
      </w:r>
      <w:r w:rsidR="00E332A5">
        <w:rPr>
          <w:rFonts w:hint="eastAsia"/>
        </w:rPr>
        <w:t>模块</w:t>
      </w:r>
      <w:bookmarkEnd w:id="26"/>
      <w:bookmarkEnd w:id="27"/>
    </w:p>
    <w:p w:rsidR="00974DCC" w:rsidRDefault="00974DCC" w:rsidP="00913342">
      <w:pPr>
        <w:ind w:left="420"/>
      </w:pPr>
      <w:r>
        <w:rPr>
          <w:rFonts w:hint="eastAsia"/>
        </w:rPr>
        <w:t>本模块包含了教育部</w:t>
      </w:r>
      <w:r w:rsidR="00D65889">
        <w:rPr>
          <w:rFonts w:hint="eastAsia"/>
        </w:rPr>
        <w:t>12</w:t>
      </w:r>
      <w:r>
        <w:rPr>
          <w:rFonts w:hint="eastAsia"/>
        </w:rPr>
        <w:t>个学科大类</w:t>
      </w:r>
      <w:r w:rsidR="00D65889">
        <w:rPr>
          <w:rFonts w:hint="eastAsia"/>
        </w:rPr>
        <w:t>、</w:t>
      </w:r>
      <w:r w:rsidR="00D65889">
        <w:rPr>
          <w:rFonts w:hint="eastAsia"/>
        </w:rPr>
        <w:t>100</w:t>
      </w:r>
      <w:r w:rsidR="00D65889">
        <w:rPr>
          <w:rFonts w:hint="eastAsia"/>
        </w:rPr>
        <w:t>个二级学科、</w:t>
      </w:r>
      <w:r w:rsidR="00D65889">
        <w:rPr>
          <w:rFonts w:hint="eastAsia"/>
        </w:rPr>
        <w:t>400</w:t>
      </w:r>
      <w:r w:rsidR="00D65889">
        <w:rPr>
          <w:rFonts w:hint="eastAsia"/>
        </w:rPr>
        <w:t>余个三级学科类目下的</w:t>
      </w:r>
      <w:r w:rsidR="00D65889">
        <w:rPr>
          <w:rFonts w:hint="eastAsia"/>
        </w:rPr>
        <w:t>4000</w:t>
      </w:r>
      <w:r w:rsidR="00D65889">
        <w:rPr>
          <w:rFonts w:hint="eastAsia"/>
        </w:rPr>
        <w:t>多套课程试卷，涉及试题数量约</w:t>
      </w:r>
      <w:r w:rsidR="00D65889">
        <w:rPr>
          <w:rFonts w:hint="eastAsia"/>
        </w:rPr>
        <w:t>200</w:t>
      </w:r>
      <w:r w:rsidR="00D65889">
        <w:rPr>
          <w:rFonts w:hint="eastAsia"/>
        </w:rPr>
        <w:t>万道；系统提供试题试卷的检索功能、按各级分类浏览功能、章节练习和专项训练功能。</w:t>
      </w:r>
    </w:p>
    <w:p w:rsidR="00D65889" w:rsidRDefault="00D65889" w:rsidP="00913342">
      <w:pPr>
        <w:ind w:left="420"/>
      </w:pPr>
      <w:r>
        <w:rPr>
          <w:noProof/>
        </w:rPr>
        <w:drawing>
          <wp:inline distT="0" distB="0" distL="0" distR="0" wp14:anchorId="211C4A7C" wp14:editId="55624BCA">
            <wp:extent cx="5274310" cy="3281793"/>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281793"/>
                    </a:xfrm>
                    <a:prstGeom prst="rect">
                      <a:avLst/>
                    </a:prstGeom>
                  </pic:spPr>
                </pic:pic>
              </a:graphicData>
            </a:graphic>
          </wp:inline>
        </w:drawing>
      </w:r>
    </w:p>
    <w:p w:rsidR="002710BB" w:rsidRDefault="002710BB" w:rsidP="00974DCC">
      <w:pPr>
        <w:pStyle w:val="a3"/>
        <w:numPr>
          <w:ilvl w:val="0"/>
          <w:numId w:val="9"/>
        </w:numPr>
        <w:ind w:left="777" w:firstLineChars="0" w:hanging="357"/>
        <w:outlineLvl w:val="2"/>
      </w:pPr>
      <w:bookmarkStart w:id="28" w:name="_Toc520106034"/>
      <w:bookmarkStart w:id="29" w:name="_Toc520555162"/>
      <w:r>
        <w:rPr>
          <w:rFonts w:hint="eastAsia"/>
        </w:rPr>
        <w:t>分类浏览</w:t>
      </w:r>
      <w:bookmarkEnd w:id="28"/>
      <w:bookmarkEnd w:id="29"/>
    </w:p>
    <w:p w:rsidR="00DF4D92" w:rsidRDefault="00DF4D92" w:rsidP="00913342">
      <w:pPr>
        <w:pStyle w:val="a3"/>
        <w:numPr>
          <w:ilvl w:val="0"/>
          <w:numId w:val="15"/>
        </w:numPr>
        <w:ind w:firstLineChars="0"/>
      </w:pPr>
      <w:r>
        <w:rPr>
          <w:rFonts w:hint="eastAsia"/>
        </w:rPr>
        <w:t>首页每个大分类下展开的二级或三级学科可以直接点击试题</w:t>
      </w:r>
      <w:r w:rsidR="007D5195">
        <w:rPr>
          <w:rFonts w:hint="eastAsia"/>
        </w:rPr>
        <w:t>或</w:t>
      </w:r>
      <w:r>
        <w:rPr>
          <w:rFonts w:hint="eastAsia"/>
        </w:rPr>
        <w:t>试卷链接进入该分类下试题试卷的浏览功能；</w:t>
      </w:r>
    </w:p>
    <w:p w:rsidR="007D5195" w:rsidRDefault="007D5195" w:rsidP="00913342">
      <w:pPr>
        <w:pStyle w:val="a3"/>
        <w:numPr>
          <w:ilvl w:val="0"/>
          <w:numId w:val="15"/>
        </w:numPr>
        <w:ind w:firstLineChars="0"/>
      </w:pPr>
      <w:r>
        <w:rPr>
          <w:rFonts w:hint="eastAsia"/>
        </w:rPr>
        <w:t>浏览结果页可以通过点击页面左侧的各级学科导航进行浏览范围的切换；</w:t>
      </w:r>
    </w:p>
    <w:p w:rsidR="007D5195" w:rsidRDefault="007D5195" w:rsidP="00913342">
      <w:pPr>
        <w:pStyle w:val="a3"/>
        <w:numPr>
          <w:ilvl w:val="0"/>
          <w:numId w:val="15"/>
        </w:numPr>
        <w:ind w:firstLineChars="0"/>
      </w:pPr>
      <w:r>
        <w:rPr>
          <w:rFonts w:hint="eastAsia"/>
        </w:rPr>
        <w:t>可以点击页面上方的试卷</w:t>
      </w:r>
      <w:r>
        <w:rPr>
          <w:rFonts w:hint="eastAsia"/>
        </w:rPr>
        <w:t>/</w:t>
      </w:r>
      <w:r>
        <w:rPr>
          <w:rFonts w:hint="eastAsia"/>
        </w:rPr>
        <w:t>试题库标签进行同一分类下资源类型的切换；</w:t>
      </w:r>
    </w:p>
    <w:p w:rsidR="007D5195" w:rsidRDefault="007D5195" w:rsidP="00913342">
      <w:pPr>
        <w:pStyle w:val="a3"/>
        <w:numPr>
          <w:ilvl w:val="0"/>
          <w:numId w:val="15"/>
        </w:numPr>
        <w:ind w:firstLineChars="0"/>
      </w:pPr>
      <w:r>
        <w:rPr>
          <w:rFonts w:hint="eastAsia"/>
        </w:rPr>
        <w:t>可以点击页面上方的试题类型（或试卷年份、学校选择）进行浏览结果的进一步筛选；</w:t>
      </w:r>
    </w:p>
    <w:p w:rsidR="00DF4D92" w:rsidRDefault="007D5195" w:rsidP="00913342">
      <w:pPr>
        <w:ind w:left="420"/>
      </w:pPr>
      <w:r>
        <w:rPr>
          <w:noProof/>
        </w:rPr>
        <w:lastRenderedPageBreak/>
        <w:drawing>
          <wp:inline distT="0" distB="0" distL="0" distR="0" wp14:anchorId="560BB514" wp14:editId="1A2E9CBB">
            <wp:extent cx="5274310" cy="2656689"/>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656689"/>
                    </a:xfrm>
                    <a:prstGeom prst="rect">
                      <a:avLst/>
                    </a:prstGeom>
                  </pic:spPr>
                </pic:pic>
              </a:graphicData>
            </a:graphic>
          </wp:inline>
        </w:drawing>
      </w:r>
    </w:p>
    <w:p w:rsidR="007D5195" w:rsidRDefault="007D5195" w:rsidP="00913342">
      <w:pPr>
        <w:ind w:left="420"/>
      </w:pPr>
      <w:r>
        <w:rPr>
          <w:noProof/>
        </w:rPr>
        <w:drawing>
          <wp:inline distT="0" distB="0" distL="0" distR="0" wp14:anchorId="093F6AF5" wp14:editId="60F6F53F">
            <wp:extent cx="5274310" cy="3112087"/>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112087"/>
                    </a:xfrm>
                    <a:prstGeom prst="rect">
                      <a:avLst/>
                    </a:prstGeom>
                  </pic:spPr>
                </pic:pic>
              </a:graphicData>
            </a:graphic>
          </wp:inline>
        </w:drawing>
      </w:r>
    </w:p>
    <w:p w:rsidR="00A01ED3" w:rsidRDefault="00A01ED3" w:rsidP="00A01ED3">
      <w:pPr>
        <w:pStyle w:val="a3"/>
        <w:numPr>
          <w:ilvl w:val="0"/>
          <w:numId w:val="9"/>
        </w:numPr>
        <w:ind w:left="777" w:firstLineChars="0" w:hanging="357"/>
        <w:outlineLvl w:val="2"/>
      </w:pPr>
      <w:bookmarkStart w:id="30" w:name="_Toc520106035"/>
      <w:bookmarkStart w:id="31" w:name="_Toc520555163"/>
      <w:r>
        <w:rPr>
          <w:rFonts w:hint="eastAsia"/>
        </w:rPr>
        <w:t>试题试卷检索</w:t>
      </w:r>
      <w:bookmarkEnd w:id="30"/>
      <w:bookmarkEnd w:id="31"/>
    </w:p>
    <w:p w:rsidR="00A01ED3" w:rsidRDefault="00A01ED3" w:rsidP="00A01ED3">
      <w:pPr>
        <w:pStyle w:val="a3"/>
        <w:numPr>
          <w:ilvl w:val="0"/>
          <w:numId w:val="15"/>
        </w:numPr>
        <w:ind w:firstLineChars="0"/>
      </w:pPr>
      <w:r>
        <w:rPr>
          <w:rFonts w:hint="eastAsia"/>
        </w:rPr>
        <w:t>选择高教题库模块，点击页面右上角的检索功能，选择试题或试卷输入关键词可对整个题库进行检索；</w:t>
      </w:r>
    </w:p>
    <w:p w:rsidR="00A01ED3" w:rsidRDefault="00A01ED3" w:rsidP="00A01ED3">
      <w:pPr>
        <w:pStyle w:val="a3"/>
        <w:numPr>
          <w:ilvl w:val="0"/>
          <w:numId w:val="15"/>
        </w:numPr>
        <w:ind w:firstLineChars="0"/>
      </w:pPr>
      <w:r>
        <w:rPr>
          <w:rFonts w:hint="eastAsia"/>
        </w:rPr>
        <w:t>检索结果页可以通过点击页面左侧的分类实现对检索结果的细化筛选；</w:t>
      </w:r>
    </w:p>
    <w:p w:rsidR="00A01ED3" w:rsidRDefault="00A01ED3" w:rsidP="00A01ED3">
      <w:pPr>
        <w:pStyle w:val="a3"/>
        <w:numPr>
          <w:ilvl w:val="0"/>
          <w:numId w:val="15"/>
        </w:numPr>
        <w:ind w:firstLineChars="0"/>
      </w:pPr>
      <w:r>
        <w:rPr>
          <w:rFonts w:hint="eastAsia"/>
        </w:rPr>
        <w:t>针对试卷的检索结果，还可以通过页面上方的试卷年份和所属学校的选择进一步筛选结果；</w:t>
      </w:r>
    </w:p>
    <w:p w:rsidR="00A01ED3" w:rsidRDefault="00A01ED3" w:rsidP="00A01ED3">
      <w:pPr>
        <w:ind w:left="420"/>
      </w:pPr>
      <w:r>
        <w:rPr>
          <w:noProof/>
        </w:rPr>
        <w:drawing>
          <wp:inline distT="0" distB="0" distL="0" distR="0" wp14:anchorId="77B13B25" wp14:editId="6536FFD0">
            <wp:extent cx="5274310" cy="766118"/>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766118"/>
                    </a:xfrm>
                    <a:prstGeom prst="rect">
                      <a:avLst/>
                    </a:prstGeom>
                  </pic:spPr>
                </pic:pic>
              </a:graphicData>
            </a:graphic>
          </wp:inline>
        </w:drawing>
      </w:r>
    </w:p>
    <w:p w:rsidR="00A01ED3" w:rsidRDefault="00A01ED3" w:rsidP="00A01ED3">
      <w:pPr>
        <w:ind w:left="420"/>
      </w:pPr>
      <w:r>
        <w:rPr>
          <w:noProof/>
        </w:rPr>
        <w:lastRenderedPageBreak/>
        <w:drawing>
          <wp:inline distT="0" distB="0" distL="0" distR="0" wp14:anchorId="0A00B4B2" wp14:editId="5820B3E1">
            <wp:extent cx="5274310" cy="243448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434485"/>
                    </a:xfrm>
                    <a:prstGeom prst="rect">
                      <a:avLst/>
                    </a:prstGeom>
                  </pic:spPr>
                </pic:pic>
              </a:graphicData>
            </a:graphic>
          </wp:inline>
        </w:drawing>
      </w:r>
    </w:p>
    <w:p w:rsidR="002710BB" w:rsidRDefault="002710BB" w:rsidP="00974DCC">
      <w:pPr>
        <w:pStyle w:val="a3"/>
        <w:numPr>
          <w:ilvl w:val="0"/>
          <w:numId w:val="9"/>
        </w:numPr>
        <w:ind w:left="777" w:firstLineChars="0" w:hanging="357"/>
        <w:outlineLvl w:val="2"/>
      </w:pPr>
      <w:bookmarkStart w:id="32" w:name="_Toc520106036"/>
      <w:bookmarkStart w:id="33" w:name="_Toc520555164"/>
      <w:r>
        <w:rPr>
          <w:rFonts w:hint="eastAsia"/>
        </w:rPr>
        <w:t>章节练习</w:t>
      </w:r>
      <w:bookmarkEnd w:id="32"/>
      <w:bookmarkEnd w:id="33"/>
    </w:p>
    <w:p w:rsidR="00913342" w:rsidRDefault="00913342" w:rsidP="00913342">
      <w:pPr>
        <w:pStyle w:val="a3"/>
        <w:numPr>
          <w:ilvl w:val="0"/>
          <w:numId w:val="15"/>
        </w:numPr>
        <w:ind w:firstLineChars="0"/>
      </w:pPr>
      <w:r>
        <w:rPr>
          <w:rFonts w:hint="eastAsia"/>
        </w:rPr>
        <w:t>高教题库下的章节练习将展示所选学科类目下更细知识点的试题汇总，以供使用者有针对性的做题练习；</w:t>
      </w:r>
    </w:p>
    <w:p w:rsidR="00913342" w:rsidRDefault="00913342" w:rsidP="00913342">
      <w:pPr>
        <w:ind w:left="420"/>
      </w:pPr>
      <w:r>
        <w:rPr>
          <w:noProof/>
        </w:rPr>
        <w:drawing>
          <wp:inline distT="0" distB="0" distL="0" distR="0" wp14:anchorId="198543A3" wp14:editId="28808E3F">
            <wp:extent cx="5274310" cy="3066303"/>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066303"/>
                    </a:xfrm>
                    <a:prstGeom prst="rect">
                      <a:avLst/>
                    </a:prstGeom>
                  </pic:spPr>
                </pic:pic>
              </a:graphicData>
            </a:graphic>
          </wp:inline>
        </w:drawing>
      </w:r>
    </w:p>
    <w:p w:rsidR="002710BB" w:rsidRDefault="002710BB" w:rsidP="00974DCC">
      <w:pPr>
        <w:pStyle w:val="a3"/>
        <w:numPr>
          <w:ilvl w:val="0"/>
          <w:numId w:val="9"/>
        </w:numPr>
        <w:ind w:left="777" w:firstLineChars="0" w:hanging="357"/>
        <w:outlineLvl w:val="2"/>
      </w:pPr>
      <w:bookmarkStart w:id="34" w:name="_Toc520106037"/>
      <w:bookmarkStart w:id="35" w:name="_Toc520555165"/>
      <w:r>
        <w:rPr>
          <w:rFonts w:hint="eastAsia"/>
        </w:rPr>
        <w:t>专项训练</w:t>
      </w:r>
      <w:bookmarkEnd w:id="34"/>
      <w:bookmarkEnd w:id="35"/>
    </w:p>
    <w:p w:rsidR="005B2DA8" w:rsidRDefault="005B2DA8" w:rsidP="005B2DA8">
      <w:pPr>
        <w:pStyle w:val="a3"/>
        <w:numPr>
          <w:ilvl w:val="0"/>
          <w:numId w:val="15"/>
        </w:numPr>
        <w:ind w:firstLineChars="0"/>
      </w:pPr>
      <w:r>
        <w:rPr>
          <w:rFonts w:hint="eastAsia"/>
        </w:rPr>
        <w:t>高教题库下的专项练习提供使用者按照三级学科类目选择合适的题型进行专门的做题训练；</w:t>
      </w:r>
    </w:p>
    <w:p w:rsidR="005B2DA8" w:rsidRPr="005B2DA8" w:rsidRDefault="005B2DA8" w:rsidP="005B2DA8">
      <w:pPr>
        <w:ind w:left="420"/>
      </w:pPr>
      <w:r>
        <w:rPr>
          <w:noProof/>
        </w:rPr>
        <w:lastRenderedPageBreak/>
        <w:drawing>
          <wp:inline distT="0" distB="0" distL="0" distR="0" wp14:anchorId="1FBB6AB5" wp14:editId="73F97705">
            <wp:extent cx="5274310" cy="2512623"/>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12623"/>
                    </a:xfrm>
                    <a:prstGeom prst="rect">
                      <a:avLst/>
                    </a:prstGeom>
                  </pic:spPr>
                </pic:pic>
              </a:graphicData>
            </a:graphic>
          </wp:inline>
        </w:drawing>
      </w:r>
    </w:p>
    <w:p w:rsidR="001A76BE" w:rsidRDefault="001A76BE" w:rsidP="00974DCC">
      <w:pPr>
        <w:pStyle w:val="a3"/>
        <w:numPr>
          <w:ilvl w:val="0"/>
          <w:numId w:val="9"/>
        </w:numPr>
        <w:ind w:left="777" w:firstLineChars="0" w:hanging="357"/>
        <w:outlineLvl w:val="2"/>
      </w:pPr>
      <w:bookmarkStart w:id="36" w:name="_Toc520106038"/>
      <w:bookmarkStart w:id="37" w:name="_Toc520555166"/>
      <w:r>
        <w:rPr>
          <w:rFonts w:hint="eastAsia"/>
        </w:rPr>
        <w:t>做题练习</w:t>
      </w:r>
      <w:bookmarkEnd w:id="36"/>
      <w:bookmarkEnd w:id="37"/>
    </w:p>
    <w:p w:rsidR="001A76BE" w:rsidRDefault="001A76BE" w:rsidP="003C7BFD">
      <w:pPr>
        <w:pStyle w:val="a3"/>
        <w:numPr>
          <w:ilvl w:val="0"/>
          <w:numId w:val="15"/>
        </w:numPr>
        <w:ind w:firstLineChars="0"/>
      </w:pPr>
      <w:r>
        <w:rPr>
          <w:rFonts w:hint="eastAsia"/>
        </w:rPr>
        <w:t>功能同“职业资格”模块下的“做题练习”类似，此处不赘述；</w:t>
      </w:r>
    </w:p>
    <w:p w:rsidR="001A76BE" w:rsidRDefault="001A76BE" w:rsidP="00974DCC">
      <w:pPr>
        <w:pStyle w:val="a3"/>
        <w:numPr>
          <w:ilvl w:val="0"/>
          <w:numId w:val="9"/>
        </w:numPr>
        <w:ind w:left="777" w:firstLineChars="0" w:hanging="357"/>
        <w:outlineLvl w:val="2"/>
      </w:pPr>
      <w:bookmarkStart w:id="38" w:name="_Toc520106039"/>
      <w:bookmarkStart w:id="39" w:name="_Toc520555167"/>
      <w:r>
        <w:rPr>
          <w:rFonts w:hint="eastAsia"/>
        </w:rPr>
        <w:t>做卷练习</w:t>
      </w:r>
      <w:bookmarkEnd w:id="38"/>
      <w:bookmarkEnd w:id="39"/>
    </w:p>
    <w:p w:rsidR="001A76BE" w:rsidRDefault="001A76BE" w:rsidP="003C7BFD">
      <w:pPr>
        <w:pStyle w:val="a3"/>
        <w:numPr>
          <w:ilvl w:val="0"/>
          <w:numId w:val="15"/>
        </w:numPr>
        <w:ind w:firstLineChars="0"/>
      </w:pPr>
      <w:r>
        <w:rPr>
          <w:rFonts w:hint="eastAsia"/>
        </w:rPr>
        <w:t>功能同“职业资格”模块下的“做卷练习”类似，此处不赘述；</w:t>
      </w:r>
    </w:p>
    <w:p w:rsidR="002710BB" w:rsidRDefault="002710BB" w:rsidP="002710BB">
      <w:pPr>
        <w:pStyle w:val="a3"/>
        <w:ind w:left="780" w:firstLineChars="0" w:firstLine="0"/>
      </w:pPr>
    </w:p>
    <w:p w:rsidR="007B48A6" w:rsidRDefault="007B48A6" w:rsidP="00627504">
      <w:pPr>
        <w:ind w:left="420"/>
      </w:pPr>
      <w:r>
        <w:rPr>
          <w:noProof/>
        </w:rPr>
        <w:drawing>
          <wp:inline distT="0" distB="0" distL="0" distR="0" wp14:anchorId="45927128" wp14:editId="1E0BE9B8">
            <wp:extent cx="5274310" cy="3080954"/>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080954"/>
                    </a:xfrm>
                    <a:prstGeom prst="rect">
                      <a:avLst/>
                    </a:prstGeom>
                  </pic:spPr>
                </pic:pic>
              </a:graphicData>
            </a:graphic>
          </wp:inline>
        </w:drawing>
      </w:r>
    </w:p>
    <w:p w:rsidR="00660139" w:rsidRDefault="00660139" w:rsidP="004B5958">
      <w:pPr>
        <w:pStyle w:val="a3"/>
        <w:numPr>
          <w:ilvl w:val="0"/>
          <w:numId w:val="2"/>
        </w:numPr>
        <w:ind w:firstLineChars="0"/>
        <w:outlineLvl w:val="1"/>
      </w:pPr>
      <w:bookmarkStart w:id="40" w:name="_Toc520106053"/>
      <w:bookmarkStart w:id="41" w:name="_Toc520555181"/>
      <w:bookmarkStart w:id="42" w:name="_GoBack"/>
      <w:bookmarkEnd w:id="42"/>
      <w:r>
        <w:rPr>
          <w:rFonts w:hint="eastAsia"/>
        </w:rPr>
        <w:t>移动应用模块</w:t>
      </w:r>
      <w:bookmarkEnd w:id="40"/>
      <w:bookmarkEnd w:id="41"/>
    </w:p>
    <w:p w:rsidR="00007F73" w:rsidRDefault="00C03A46" w:rsidP="008E6695">
      <w:pPr>
        <w:ind w:left="420"/>
      </w:pPr>
      <w:r>
        <w:rPr>
          <w:rFonts w:hint="eastAsia"/>
        </w:rPr>
        <w:t>维普考试服务平台提供两种移动应用解决方案，分别是“维普考典”和“维普掌上题库”。</w:t>
      </w:r>
    </w:p>
    <w:p w:rsidR="00C03A46" w:rsidRDefault="00C03A46" w:rsidP="008E6695">
      <w:pPr>
        <w:ind w:left="420"/>
      </w:pPr>
      <w:r>
        <w:rPr>
          <w:rFonts w:hint="eastAsia"/>
        </w:rPr>
        <w:t>两种解决方案</w:t>
      </w:r>
      <w:r w:rsidR="00F14ECB">
        <w:rPr>
          <w:rFonts w:hint="eastAsia"/>
        </w:rPr>
        <w:t>均可以</w:t>
      </w:r>
      <w:r>
        <w:rPr>
          <w:rFonts w:hint="eastAsia"/>
        </w:rPr>
        <w:t>面向</w:t>
      </w:r>
      <w:r w:rsidR="00F14ECB">
        <w:rPr>
          <w:rFonts w:hint="eastAsia"/>
        </w:rPr>
        <w:t>使用者提供考试练习功能，前者通过</w:t>
      </w:r>
      <w:r w:rsidR="00F14ECB">
        <w:rPr>
          <w:rFonts w:hint="eastAsia"/>
        </w:rPr>
        <w:t>APP</w:t>
      </w:r>
      <w:r w:rsidR="00F14ECB">
        <w:rPr>
          <w:rFonts w:hint="eastAsia"/>
        </w:rPr>
        <w:t>应用提供服务，后者面向机构用户提供其它</w:t>
      </w:r>
      <w:r w:rsidR="00F14ECB">
        <w:rPr>
          <w:rFonts w:hint="eastAsia"/>
        </w:rPr>
        <w:t>APP</w:t>
      </w:r>
      <w:r w:rsidR="00F14ECB">
        <w:rPr>
          <w:rFonts w:hint="eastAsia"/>
        </w:rPr>
        <w:t>或者微信公众号嵌入服务。</w:t>
      </w:r>
    </w:p>
    <w:p w:rsidR="00A64C2C" w:rsidRPr="00A64C2C" w:rsidRDefault="001A4509" w:rsidP="008E6695">
      <w:pPr>
        <w:ind w:left="420"/>
      </w:pPr>
      <w:r>
        <w:rPr>
          <w:noProof/>
        </w:rPr>
        <w:lastRenderedPageBreak/>
        <w:drawing>
          <wp:inline distT="0" distB="0" distL="0" distR="0" wp14:anchorId="1D118234" wp14:editId="43BCC2A2">
            <wp:extent cx="5274310" cy="3389233"/>
            <wp:effectExtent l="0" t="0" r="2540"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389233"/>
                    </a:xfrm>
                    <a:prstGeom prst="rect">
                      <a:avLst/>
                    </a:prstGeom>
                  </pic:spPr>
                </pic:pic>
              </a:graphicData>
            </a:graphic>
          </wp:inline>
        </w:drawing>
      </w:r>
    </w:p>
    <w:p w:rsidR="007F525C" w:rsidRDefault="007F525C" w:rsidP="00C17844">
      <w:pPr>
        <w:pStyle w:val="a3"/>
        <w:numPr>
          <w:ilvl w:val="0"/>
          <w:numId w:val="13"/>
        </w:numPr>
        <w:ind w:left="777" w:firstLineChars="0" w:hanging="357"/>
        <w:outlineLvl w:val="2"/>
      </w:pPr>
      <w:bookmarkStart w:id="43" w:name="_Toc520106054"/>
      <w:bookmarkStart w:id="44" w:name="_Toc520555182"/>
      <w:r>
        <w:rPr>
          <w:rFonts w:hint="eastAsia"/>
        </w:rPr>
        <w:t>维普考典</w:t>
      </w:r>
      <w:r>
        <w:rPr>
          <w:rFonts w:hint="eastAsia"/>
        </w:rPr>
        <w:t>APP</w:t>
      </w:r>
      <w:bookmarkEnd w:id="43"/>
      <w:bookmarkEnd w:id="44"/>
    </w:p>
    <w:p w:rsidR="00086D3E" w:rsidRDefault="00086D3E" w:rsidP="00086D3E">
      <w:pPr>
        <w:pStyle w:val="a3"/>
        <w:numPr>
          <w:ilvl w:val="0"/>
          <w:numId w:val="15"/>
        </w:numPr>
        <w:ind w:firstLineChars="0"/>
      </w:pPr>
      <w:r w:rsidRPr="00086D3E">
        <w:t>维普考典是基于</w:t>
      </w:r>
      <w:r w:rsidRPr="00086D3E">
        <w:t>“</w:t>
      </w:r>
      <w:r w:rsidRPr="00086D3E">
        <w:t>维普考试服务平台</w:t>
      </w:r>
      <w:r w:rsidRPr="00086D3E">
        <w:t>”</w:t>
      </w:r>
      <w:r w:rsidRPr="00086D3E">
        <w:t>开发的一款</w:t>
      </w:r>
      <w:r w:rsidRPr="00086D3E">
        <w:t>APP</w:t>
      </w:r>
      <w:r w:rsidRPr="00086D3E">
        <w:t>应用，</w:t>
      </w:r>
      <w:r w:rsidRPr="00086D3E">
        <w:rPr>
          <w:rFonts w:hint="eastAsia"/>
        </w:rPr>
        <w:t>使用者</w:t>
      </w:r>
      <w:r w:rsidRPr="00086D3E">
        <w:t>下载安装该应用后，可以随时随地调用考试服务平台的各类试题，利用碎片化时间进行做题练习。</w:t>
      </w:r>
    </w:p>
    <w:p w:rsidR="00086D3E" w:rsidRDefault="00EC39F1" w:rsidP="00086D3E">
      <w:pPr>
        <w:pStyle w:val="a3"/>
        <w:numPr>
          <w:ilvl w:val="0"/>
          <w:numId w:val="15"/>
        </w:numPr>
        <w:ind w:firstLineChars="0"/>
      </w:pPr>
      <w:r>
        <w:rPr>
          <w:rFonts w:hint="eastAsia"/>
        </w:rPr>
        <w:t>提供每日练题、在线模考、错题库、离线题库、个人中心五个功能应用。</w:t>
      </w:r>
    </w:p>
    <w:p w:rsidR="00A65541" w:rsidRDefault="00A65541" w:rsidP="00086D3E">
      <w:pPr>
        <w:pStyle w:val="a3"/>
        <w:numPr>
          <w:ilvl w:val="0"/>
          <w:numId w:val="15"/>
        </w:numPr>
        <w:ind w:firstLineChars="0"/>
      </w:pPr>
      <w:r>
        <w:rPr>
          <w:rFonts w:hint="eastAsia"/>
        </w:rPr>
        <w:t>APP</w:t>
      </w:r>
      <w:r>
        <w:rPr>
          <w:rFonts w:hint="eastAsia"/>
        </w:rPr>
        <w:t>支持个人用户注册，注册后绑定有使用权限的机构账号，可以使用完整服务；</w:t>
      </w:r>
    </w:p>
    <w:p w:rsidR="00A65541" w:rsidRDefault="00A65541" w:rsidP="00086D3E">
      <w:pPr>
        <w:pStyle w:val="a3"/>
        <w:numPr>
          <w:ilvl w:val="0"/>
          <w:numId w:val="15"/>
        </w:numPr>
        <w:ind w:firstLineChars="0"/>
      </w:pPr>
      <w:r>
        <w:rPr>
          <w:rFonts w:hint="eastAsia"/>
        </w:rPr>
        <w:t>机构的</w:t>
      </w:r>
      <w:r>
        <w:rPr>
          <w:rFonts w:hint="eastAsia"/>
        </w:rPr>
        <w:t>APP</w:t>
      </w:r>
      <w:r>
        <w:rPr>
          <w:rFonts w:hint="eastAsia"/>
        </w:rPr>
        <w:t>使用权限由超级管理员（维普公司）通过考试服务平台后台进行设定，商务方案可咨询维普公司销售代表；</w:t>
      </w:r>
    </w:p>
    <w:p w:rsidR="00EC39F1" w:rsidRDefault="00EC39F1" w:rsidP="0049611D">
      <w:pPr>
        <w:ind w:leftChars="200" w:left="420" w:firstLineChars="450" w:firstLine="945"/>
      </w:pPr>
      <w:r>
        <w:rPr>
          <w:noProof/>
        </w:rPr>
        <w:drawing>
          <wp:inline distT="0" distB="0" distL="0" distR="0" wp14:anchorId="35F56BBC" wp14:editId="2332E7E9">
            <wp:extent cx="1733381" cy="2751513"/>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35483" cy="2754849"/>
                    </a:xfrm>
                    <a:prstGeom prst="rect">
                      <a:avLst/>
                    </a:prstGeom>
                  </pic:spPr>
                </pic:pic>
              </a:graphicData>
            </a:graphic>
          </wp:inline>
        </w:drawing>
      </w:r>
      <w:r w:rsidR="0049611D">
        <w:rPr>
          <w:rFonts w:hint="eastAsia"/>
          <w:noProof/>
        </w:rPr>
        <w:t xml:space="preserve">      </w:t>
      </w:r>
      <w:r w:rsidR="000C3A69" w:rsidRPr="000C3A69">
        <w:rPr>
          <w:noProof/>
        </w:rPr>
        <w:t xml:space="preserve"> </w:t>
      </w:r>
      <w:r w:rsidR="000C3A69">
        <w:rPr>
          <w:noProof/>
        </w:rPr>
        <w:drawing>
          <wp:inline distT="0" distB="0" distL="0" distR="0" wp14:anchorId="72F79C99" wp14:editId="203F9A50">
            <wp:extent cx="1734729" cy="275151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37180" cy="2755401"/>
                    </a:xfrm>
                    <a:prstGeom prst="rect">
                      <a:avLst/>
                    </a:prstGeom>
                  </pic:spPr>
                </pic:pic>
              </a:graphicData>
            </a:graphic>
          </wp:inline>
        </w:drawing>
      </w:r>
    </w:p>
    <w:p w:rsidR="007F525C" w:rsidRDefault="007F525C" w:rsidP="00C17844">
      <w:pPr>
        <w:pStyle w:val="a3"/>
        <w:numPr>
          <w:ilvl w:val="0"/>
          <w:numId w:val="13"/>
        </w:numPr>
        <w:ind w:left="777" w:firstLineChars="0" w:hanging="357"/>
        <w:outlineLvl w:val="2"/>
      </w:pPr>
      <w:bookmarkStart w:id="45" w:name="_Toc520106055"/>
      <w:bookmarkStart w:id="46" w:name="_Toc520555183"/>
      <w:r>
        <w:rPr>
          <w:rFonts w:hint="eastAsia"/>
        </w:rPr>
        <w:t>维普掌上题库</w:t>
      </w:r>
      <w:bookmarkEnd w:id="45"/>
      <w:bookmarkEnd w:id="46"/>
    </w:p>
    <w:p w:rsidR="00EF328E" w:rsidRPr="00EF328E" w:rsidRDefault="00EF328E" w:rsidP="00EF328E">
      <w:pPr>
        <w:pStyle w:val="a3"/>
        <w:numPr>
          <w:ilvl w:val="0"/>
          <w:numId w:val="15"/>
        </w:numPr>
        <w:ind w:firstLineChars="0"/>
      </w:pPr>
      <w:r w:rsidRPr="00EF328E">
        <w:rPr>
          <w:rFonts w:ascii="微软雅黑" w:hAnsi="微软雅黑"/>
          <w:color w:val="333333"/>
          <w:shd w:val="clear" w:color="auto" w:fill="F6F6F6"/>
        </w:rPr>
        <w:t>“</w:t>
      </w:r>
      <w:r w:rsidRPr="00EF328E">
        <w:rPr>
          <w:rFonts w:ascii="微软雅黑" w:hAnsi="微软雅黑"/>
          <w:color w:val="333333"/>
          <w:shd w:val="clear" w:color="auto" w:fill="F6F6F6"/>
        </w:rPr>
        <w:t>维普掌上题库</w:t>
      </w:r>
      <w:r w:rsidRPr="00EF328E">
        <w:rPr>
          <w:rFonts w:ascii="微软雅黑" w:hAnsi="微软雅黑"/>
          <w:color w:val="333333"/>
          <w:shd w:val="clear" w:color="auto" w:fill="F6F6F6"/>
        </w:rPr>
        <w:t>”</w:t>
      </w:r>
      <w:r w:rsidRPr="00EF328E">
        <w:rPr>
          <w:rFonts w:ascii="微软雅黑" w:hAnsi="微软雅黑"/>
          <w:color w:val="333333"/>
          <w:shd w:val="clear" w:color="auto" w:fill="F6F6F6"/>
        </w:rPr>
        <w:t>提供用户微信扫码直接使用，不需要下载安装应用</w:t>
      </w:r>
      <w:r>
        <w:rPr>
          <w:rFonts w:ascii="微软雅黑" w:hAnsi="微软雅黑" w:hint="eastAsia"/>
          <w:color w:val="333333"/>
          <w:shd w:val="clear" w:color="auto" w:fill="F6F6F6"/>
        </w:rPr>
        <w:t>；同时</w:t>
      </w:r>
      <w:r w:rsidRPr="00EF328E">
        <w:rPr>
          <w:rFonts w:ascii="微软雅黑" w:hAnsi="微软雅黑"/>
          <w:color w:val="333333"/>
          <w:shd w:val="clear" w:color="auto" w:fill="F6F6F6"/>
        </w:rPr>
        <w:t>也为机构</w:t>
      </w:r>
      <w:r w:rsidRPr="00EF328E">
        <w:rPr>
          <w:rFonts w:ascii="微软雅黑" w:hAnsi="微软雅黑"/>
          <w:color w:val="333333"/>
          <w:shd w:val="clear" w:color="auto" w:fill="F6F6F6"/>
        </w:rPr>
        <w:t>APP</w:t>
      </w:r>
      <w:r w:rsidRPr="00EF328E">
        <w:rPr>
          <w:rFonts w:ascii="微软雅黑" w:hAnsi="微软雅黑"/>
          <w:color w:val="333333"/>
          <w:shd w:val="clear" w:color="auto" w:fill="F6F6F6"/>
        </w:rPr>
        <w:t>应用嵌入</w:t>
      </w:r>
      <w:r w:rsidRPr="00EF328E">
        <w:rPr>
          <w:rFonts w:ascii="微软雅黑" w:hAnsi="微软雅黑"/>
          <w:color w:val="333333"/>
          <w:shd w:val="clear" w:color="auto" w:fill="F6F6F6"/>
        </w:rPr>
        <w:t>“</w:t>
      </w:r>
      <w:r w:rsidRPr="00EF328E">
        <w:rPr>
          <w:rFonts w:ascii="微软雅黑" w:hAnsi="微软雅黑"/>
          <w:color w:val="333333"/>
          <w:shd w:val="clear" w:color="auto" w:fill="F6F6F6"/>
        </w:rPr>
        <w:t>维普考试服务平台</w:t>
      </w:r>
      <w:r w:rsidRPr="00EF328E">
        <w:rPr>
          <w:rFonts w:ascii="微软雅黑" w:hAnsi="微软雅黑"/>
          <w:color w:val="333333"/>
          <w:shd w:val="clear" w:color="auto" w:fill="F6F6F6"/>
        </w:rPr>
        <w:t>”</w:t>
      </w:r>
      <w:r>
        <w:rPr>
          <w:rFonts w:ascii="微软雅黑" w:hAnsi="微软雅黑"/>
          <w:color w:val="333333"/>
          <w:shd w:val="clear" w:color="auto" w:fill="F6F6F6"/>
        </w:rPr>
        <w:t>服务提供解决方案</w:t>
      </w:r>
      <w:r w:rsidRPr="00EF328E">
        <w:rPr>
          <w:rFonts w:ascii="微软雅黑" w:hAnsi="微软雅黑" w:hint="eastAsia"/>
          <w:color w:val="333333"/>
          <w:shd w:val="clear" w:color="auto" w:fill="F6F6F6"/>
        </w:rPr>
        <w:t>。</w:t>
      </w:r>
    </w:p>
    <w:p w:rsidR="00EF328E" w:rsidRDefault="00EF328E" w:rsidP="00EF328E">
      <w:pPr>
        <w:pStyle w:val="a3"/>
        <w:numPr>
          <w:ilvl w:val="0"/>
          <w:numId w:val="15"/>
        </w:numPr>
        <w:ind w:firstLineChars="0"/>
      </w:pPr>
      <w:r>
        <w:rPr>
          <w:rFonts w:hint="eastAsia"/>
        </w:rPr>
        <w:lastRenderedPageBreak/>
        <w:t>提供在线题库、查找试卷、查找试题、每日练题、做题记录、错题库、个人中心等七项功能，同时支持</w:t>
      </w:r>
      <w:r w:rsidRPr="00EF328E">
        <w:rPr>
          <w:rFonts w:ascii="微软雅黑" w:hAnsi="微软雅黑"/>
          <w:color w:val="333333"/>
          <w:shd w:val="clear" w:color="auto" w:fill="F6F6F6"/>
        </w:rPr>
        <w:t>多项个性化应用，如：标注笔记、查看他人解析等</w:t>
      </w:r>
      <w:r>
        <w:rPr>
          <w:rFonts w:hint="eastAsia"/>
        </w:rPr>
        <w:t>。</w:t>
      </w:r>
    </w:p>
    <w:p w:rsidR="00EF328E" w:rsidRDefault="00EF328E" w:rsidP="00EF328E">
      <w:pPr>
        <w:pStyle w:val="a3"/>
        <w:numPr>
          <w:ilvl w:val="0"/>
          <w:numId w:val="15"/>
        </w:numPr>
        <w:ind w:firstLineChars="0"/>
      </w:pPr>
      <w:r>
        <w:rPr>
          <w:rFonts w:hint="eastAsia"/>
        </w:rPr>
        <w:t>支持个人用户注册，注册后通过维普考典</w:t>
      </w:r>
      <w:r>
        <w:rPr>
          <w:rFonts w:hint="eastAsia"/>
        </w:rPr>
        <w:t>APP</w:t>
      </w:r>
      <w:r>
        <w:rPr>
          <w:rFonts w:hint="eastAsia"/>
        </w:rPr>
        <w:t>绑定有使用权限的机构账号，可以使用完整服务；</w:t>
      </w:r>
    </w:p>
    <w:p w:rsidR="00EF328E" w:rsidRDefault="00EF328E" w:rsidP="00EF328E">
      <w:pPr>
        <w:pStyle w:val="a3"/>
        <w:numPr>
          <w:ilvl w:val="0"/>
          <w:numId w:val="15"/>
        </w:numPr>
        <w:ind w:firstLineChars="0"/>
      </w:pPr>
      <w:r>
        <w:rPr>
          <w:rFonts w:hint="eastAsia"/>
        </w:rPr>
        <w:t>机构的“维普掌上题库”使用权限由超级管理员（维普公司）通过考试服务平台后台进行设定，商务方案可咨询维普公司销售代表；</w:t>
      </w:r>
    </w:p>
    <w:p w:rsidR="00EF328E" w:rsidRPr="00AB67D8" w:rsidRDefault="00AB67D8" w:rsidP="00B25E42">
      <w:pPr>
        <w:ind w:leftChars="200" w:left="420" w:firstLineChars="200" w:firstLine="420"/>
      </w:pPr>
      <w:r>
        <w:rPr>
          <w:noProof/>
        </w:rPr>
        <w:drawing>
          <wp:inline distT="0" distB="0" distL="0" distR="0" wp14:anchorId="58375C7E" wp14:editId="5EE43B04">
            <wp:extent cx="1969884" cy="3125938"/>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74606" cy="3133430"/>
                    </a:xfrm>
                    <a:prstGeom prst="rect">
                      <a:avLst/>
                    </a:prstGeom>
                  </pic:spPr>
                </pic:pic>
              </a:graphicData>
            </a:graphic>
          </wp:inline>
        </w:drawing>
      </w:r>
      <w:r w:rsidR="00B25E42">
        <w:rPr>
          <w:rFonts w:hint="eastAsia"/>
          <w:noProof/>
        </w:rPr>
        <w:t xml:space="preserve">      </w:t>
      </w:r>
      <w:r w:rsidR="00B25E42">
        <w:rPr>
          <w:noProof/>
        </w:rPr>
        <w:drawing>
          <wp:inline distT="0" distB="0" distL="0" distR="0" wp14:anchorId="74B90235" wp14:editId="7896B1D2">
            <wp:extent cx="2221914" cy="3125585"/>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24180" cy="3128773"/>
                    </a:xfrm>
                    <a:prstGeom prst="rect">
                      <a:avLst/>
                    </a:prstGeom>
                  </pic:spPr>
                </pic:pic>
              </a:graphicData>
            </a:graphic>
          </wp:inline>
        </w:drawing>
      </w:r>
    </w:p>
    <w:p w:rsidR="007F525C" w:rsidRDefault="007F525C" w:rsidP="004B5958">
      <w:pPr>
        <w:pStyle w:val="a3"/>
        <w:numPr>
          <w:ilvl w:val="0"/>
          <w:numId w:val="2"/>
        </w:numPr>
        <w:ind w:firstLineChars="0"/>
        <w:outlineLvl w:val="1"/>
      </w:pPr>
      <w:bookmarkStart w:id="47" w:name="_Toc520106056"/>
      <w:bookmarkStart w:id="48" w:name="_Toc520555184"/>
      <w:r>
        <w:rPr>
          <w:rFonts w:hint="eastAsia"/>
        </w:rPr>
        <w:t>个人中心</w:t>
      </w:r>
      <w:bookmarkEnd w:id="47"/>
      <w:bookmarkEnd w:id="48"/>
    </w:p>
    <w:p w:rsidR="004E3CF5" w:rsidRDefault="004E3CF5" w:rsidP="00834222">
      <w:pPr>
        <w:ind w:left="420"/>
      </w:pPr>
      <w:r>
        <w:rPr>
          <w:rFonts w:hint="eastAsia"/>
        </w:rPr>
        <w:t>个人中心是“维普考试服务平台”为使用者提供个性化服务的工具。使用者通过“个人中心”，可以参加所在机构组织的考试、作业，查看自己在系统中的做卷练习情况，查看所收藏的试卷、试题、课程，查看系统自动记录的错题库等。</w:t>
      </w:r>
      <w:r w:rsidR="00E4533B">
        <w:rPr>
          <w:rFonts w:hint="eastAsia"/>
        </w:rPr>
        <w:t>以下仅对部分重点功能做简单使用介绍。</w:t>
      </w:r>
    </w:p>
    <w:p w:rsidR="004E3CF5" w:rsidRDefault="004E3CF5" w:rsidP="00834222">
      <w:pPr>
        <w:ind w:left="420"/>
      </w:pPr>
      <w:r>
        <w:rPr>
          <w:noProof/>
        </w:rPr>
        <w:drawing>
          <wp:inline distT="0" distB="0" distL="0" distR="0" wp14:anchorId="12267B2C" wp14:editId="69500672">
            <wp:extent cx="5274310" cy="110553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105530"/>
                    </a:xfrm>
                    <a:prstGeom prst="rect">
                      <a:avLst/>
                    </a:prstGeom>
                  </pic:spPr>
                </pic:pic>
              </a:graphicData>
            </a:graphic>
          </wp:inline>
        </w:drawing>
      </w:r>
    </w:p>
    <w:p w:rsidR="00834222" w:rsidRDefault="00834222" w:rsidP="00834222">
      <w:pPr>
        <w:ind w:left="420"/>
      </w:pPr>
    </w:p>
    <w:p w:rsidR="00EE0E9C" w:rsidRDefault="00EE0E9C" w:rsidP="00834222">
      <w:pPr>
        <w:pStyle w:val="a3"/>
        <w:numPr>
          <w:ilvl w:val="0"/>
          <w:numId w:val="16"/>
        </w:numPr>
        <w:ind w:left="1140" w:firstLineChars="0" w:firstLine="0"/>
        <w:outlineLvl w:val="2"/>
      </w:pPr>
      <w:bookmarkStart w:id="49" w:name="_Toc520106057"/>
      <w:bookmarkStart w:id="50" w:name="_Toc520555185"/>
      <w:r>
        <w:rPr>
          <w:rFonts w:hint="eastAsia"/>
        </w:rPr>
        <w:t>做卷记录</w:t>
      </w:r>
      <w:bookmarkEnd w:id="49"/>
      <w:bookmarkEnd w:id="50"/>
    </w:p>
    <w:p w:rsidR="001B5CBF" w:rsidRDefault="001B5CBF" w:rsidP="00834222">
      <w:pPr>
        <w:pStyle w:val="a3"/>
        <w:numPr>
          <w:ilvl w:val="0"/>
          <w:numId w:val="15"/>
        </w:numPr>
        <w:ind w:left="1140" w:firstLineChars="0"/>
      </w:pPr>
      <w:r>
        <w:rPr>
          <w:rFonts w:hint="eastAsia"/>
        </w:rPr>
        <w:t>做卷记录</w:t>
      </w:r>
      <w:r w:rsidR="005C0D07">
        <w:rPr>
          <w:rFonts w:hint="eastAsia"/>
        </w:rPr>
        <w:t>是系统自动记录使用者做过的系统试卷，用于使用者查看自己在本系统的训练情况；</w:t>
      </w:r>
    </w:p>
    <w:p w:rsidR="005C0D07" w:rsidRDefault="005C0D07" w:rsidP="00834222">
      <w:pPr>
        <w:pStyle w:val="a3"/>
        <w:numPr>
          <w:ilvl w:val="0"/>
          <w:numId w:val="15"/>
        </w:numPr>
        <w:ind w:left="1140" w:firstLineChars="0"/>
      </w:pPr>
      <w:r>
        <w:rPr>
          <w:rFonts w:hint="eastAsia"/>
        </w:rPr>
        <w:t>使用者在做卷练习前必须登录自己的个人帐号，系统才会将此试卷记录在个人中心下；</w:t>
      </w:r>
    </w:p>
    <w:p w:rsidR="005C0D07" w:rsidRDefault="005C0D07" w:rsidP="00834222">
      <w:pPr>
        <w:pStyle w:val="a3"/>
        <w:numPr>
          <w:ilvl w:val="0"/>
          <w:numId w:val="15"/>
        </w:numPr>
        <w:ind w:left="1140" w:firstLineChars="0"/>
      </w:pPr>
      <w:r>
        <w:rPr>
          <w:rFonts w:hint="eastAsia"/>
        </w:rPr>
        <w:t>同一套试卷的做卷记录，只保留使用者最近一次的情况；</w:t>
      </w:r>
    </w:p>
    <w:p w:rsidR="005C0D07" w:rsidRDefault="005C0D07" w:rsidP="00834222">
      <w:pPr>
        <w:pStyle w:val="a3"/>
        <w:numPr>
          <w:ilvl w:val="0"/>
          <w:numId w:val="15"/>
        </w:numPr>
        <w:ind w:left="1140" w:firstLineChars="0"/>
      </w:pPr>
      <w:r>
        <w:rPr>
          <w:rFonts w:hint="eastAsia"/>
        </w:rPr>
        <w:t>做卷记录将按使用模块进行记录；</w:t>
      </w:r>
      <w:r w:rsidR="00B243A4">
        <w:rPr>
          <w:rFonts w:hint="eastAsia"/>
        </w:rPr>
        <w:t>可以选择模块下的分类进行细化；</w:t>
      </w:r>
    </w:p>
    <w:p w:rsidR="00B576A6" w:rsidRDefault="00B576A6" w:rsidP="00834222">
      <w:pPr>
        <w:pStyle w:val="a3"/>
        <w:numPr>
          <w:ilvl w:val="0"/>
          <w:numId w:val="15"/>
        </w:numPr>
        <w:ind w:left="1140" w:firstLineChars="0"/>
      </w:pPr>
      <w:r>
        <w:rPr>
          <w:rFonts w:hint="eastAsia"/>
        </w:rPr>
        <w:t>专项训练和随机组卷临时生成的试卷只用于使用者练习，不做数据保存；</w:t>
      </w:r>
    </w:p>
    <w:p w:rsidR="001B5CBF" w:rsidRDefault="001B5CBF" w:rsidP="00834222">
      <w:pPr>
        <w:ind w:left="1140"/>
      </w:pPr>
      <w:r>
        <w:rPr>
          <w:noProof/>
        </w:rPr>
        <w:lastRenderedPageBreak/>
        <w:drawing>
          <wp:inline distT="0" distB="0" distL="0" distR="0" wp14:anchorId="61D37C5B" wp14:editId="0956A839">
            <wp:extent cx="5274310" cy="31297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129790"/>
                    </a:xfrm>
                    <a:prstGeom prst="rect">
                      <a:avLst/>
                    </a:prstGeom>
                  </pic:spPr>
                </pic:pic>
              </a:graphicData>
            </a:graphic>
          </wp:inline>
        </w:drawing>
      </w:r>
    </w:p>
    <w:p w:rsidR="00EE0E9C" w:rsidRDefault="00EE0E9C" w:rsidP="00834222">
      <w:pPr>
        <w:pStyle w:val="a3"/>
        <w:numPr>
          <w:ilvl w:val="0"/>
          <w:numId w:val="16"/>
        </w:numPr>
        <w:ind w:left="1140" w:firstLineChars="0" w:firstLine="0"/>
        <w:outlineLvl w:val="2"/>
      </w:pPr>
      <w:bookmarkStart w:id="51" w:name="_Toc520106058"/>
      <w:bookmarkStart w:id="52" w:name="_Toc520555186"/>
      <w:r>
        <w:rPr>
          <w:rFonts w:hint="eastAsia"/>
        </w:rPr>
        <w:t>收藏试卷</w:t>
      </w:r>
      <w:bookmarkEnd w:id="51"/>
      <w:bookmarkEnd w:id="52"/>
    </w:p>
    <w:p w:rsidR="00B576A6" w:rsidRDefault="00057E4B" w:rsidP="00380624">
      <w:pPr>
        <w:pStyle w:val="a3"/>
        <w:numPr>
          <w:ilvl w:val="0"/>
          <w:numId w:val="15"/>
        </w:numPr>
        <w:ind w:left="1140" w:firstLineChars="0"/>
      </w:pPr>
      <w:r>
        <w:rPr>
          <w:rFonts w:hint="eastAsia"/>
        </w:rPr>
        <w:t>使用者在使用系统试卷进行做卷练习时，页面左下方有一个收藏功能，点击此链接，系统会自动把这套试卷保存在个人中心的“收藏试卷”菜单下；</w:t>
      </w:r>
    </w:p>
    <w:p w:rsidR="003A16CB" w:rsidRDefault="003A16CB" w:rsidP="00380624">
      <w:pPr>
        <w:pStyle w:val="a3"/>
        <w:numPr>
          <w:ilvl w:val="0"/>
          <w:numId w:val="15"/>
        </w:numPr>
        <w:ind w:left="1140" w:firstLineChars="0"/>
      </w:pPr>
      <w:r>
        <w:rPr>
          <w:rFonts w:hint="eastAsia"/>
        </w:rPr>
        <w:t>使用者在收藏试卷前必须登录自己的个人帐号，系统才会将此试卷记录在个人中心下；</w:t>
      </w:r>
    </w:p>
    <w:p w:rsidR="003A16CB" w:rsidRDefault="003A16CB" w:rsidP="00380624">
      <w:pPr>
        <w:pStyle w:val="a3"/>
        <w:numPr>
          <w:ilvl w:val="0"/>
          <w:numId w:val="15"/>
        </w:numPr>
        <w:ind w:left="1140" w:firstLineChars="0"/>
      </w:pPr>
      <w:r>
        <w:rPr>
          <w:rFonts w:hint="eastAsia"/>
        </w:rPr>
        <w:t>收藏后的试卷可以随时点击，进行做卷练习；也可以删除、或在答卷页面取消收藏；</w:t>
      </w:r>
    </w:p>
    <w:p w:rsidR="003A16CB" w:rsidRDefault="003A16CB" w:rsidP="00380624">
      <w:pPr>
        <w:pStyle w:val="a3"/>
        <w:numPr>
          <w:ilvl w:val="0"/>
          <w:numId w:val="15"/>
        </w:numPr>
        <w:ind w:left="1140" w:firstLineChars="0"/>
      </w:pPr>
      <w:r>
        <w:rPr>
          <w:rFonts w:hint="eastAsia"/>
        </w:rPr>
        <w:t>收藏试卷按使用模块进行记录；可以选择模块下的分类进行细化；</w:t>
      </w:r>
    </w:p>
    <w:p w:rsidR="00057E4B" w:rsidRDefault="00057E4B" w:rsidP="00380624">
      <w:pPr>
        <w:ind w:left="720"/>
      </w:pPr>
    </w:p>
    <w:p w:rsidR="00057E4B" w:rsidRPr="00057E4B" w:rsidRDefault="003A16CB" w:rsidP="00380624">
      <w:pPr>
        <w:ind w:leftChars="543" w:left="1350" w:hangingChars="100" w:hanging="210"/>
      </w:pPr>
      <w:r>
        <w:rPr>
          <w:noProof/>
        </w:rPr>
        <w:drawing>
          <wp:inline distT="0" distB="0" distL="0" distR="0" wp14:anchorId="6FED9BB3" wp14:editId="097B17BE">
            <wp:extent cx="1082178" cy="1305099"/>
            <wp:effectExtent l="0" t="0" r="381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84715" cy="1308159"/>
                    </a:xfrm>
                    <a:prstGeom prst="rect">
                      <a:avLst/>
                    </a:prstGeom>
                  </pic:spPr>
                </pic:pic>
              </a:graphicData>
            </a:graphic>
          </wp:inline>
        </w:drawing>
      </w:r>
      <w:r>
        <w:rPr>
          <w:rFonts w:hint="eastAsia"/>
        </w:rPr>
        <w:t xml:space="preserve">   </w:t>
      </w:r>
      <w:r>
        <w:rPr>
          <w:noProof/>
        </w:rPr>
        <w:drawing>
          <wp:inline distT="0" distB="0" distL="0" distR="0" wp14:anchorId="524A9549" wp14:editId="124DF361">
            <wp:extent cx="3261612" cy="1629294"/>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00514" cy="1648727"/>
                    </a:xfrm>
                    <a:prstGeom prst="rect">
                      <a:avLst/>
                    </a:prstGeom>
                  </pic:spPr>
                </pic:pic>
              </a:graphicData>
            </a:graphic>
          </wp:inline>
        </w:drawing>
      </w:r>
    </w:p>
    <w:p w:rsidR="00EE0E9C" w:rsidRDefault="00EE0E9C" w:rsidP="00834222">
      <w:pPr>
        <w:pStyle w:val="a3"/>
        <w:numPr>
          <w:ilvl w:val="0"/>
          <w:numId w:val="16"/>
        </w:numPr>
        <w:ind w:left="1140" w:firstLineChars="0" w:firstLine="0"/>
        <w:outlineLvl w:val="2"/>
      </w:pPr>
      <w:bookmarkStart w:id="53" w:name="_Toc520106059"/>
      <w:bookmarkStart w:id="54" w:name="_Toc520555187"/>
      <w:r>
        <w:rPr>
          <w:rFonts w:hint="eastAsia"/>
        </w:rPr>
        <w:t>收藏试题</w:t>
      </w:r>
      <w:bookmarkEnd w:id="53"/>
      <w:bookmarkEnd w:id="54"/>
    </w:p>
    <w:p w:rsidR="00380624" w:rsidRDefault="00380624" w:rsidP="00380624">
      <w:pPr>
        <w:pStyle w:val="a3"/>
        <w:numPr>
          <w:ilvl w:val="0"/>
          <w:numId w:val="15"/>
        </w:numPr>
        <w:ind w:left="1140" w:firstLineChars="0"/>
      </w:pPr>
      <w:r>
        <w:rPr>
          <w:rFonts w:hint="eastAsia"/>
        </w:rPr>
        <w:t>使用者</w:t>
      </w:r>
      <w:r w:rsidR="005A1FE1">
        <w:rPr>
          <w:rFonts w:hint="eastAsia"/>
        </w:rPr>
        <w:t>通过选择首页的考试分类进入题库列表，进入试题练习功能后，即可对试题进行收藏，</w:t>
      </w:r>
      <w:r>
        <w:rPr>
          <w:rFonts w:hint="eastAsia"/>
        </w:rPr>
        <w:t>系统会自动把这</w:t>
      </w:r>
      <w:r w:rsidR="005A1FE1">
        <w:rPr>
          <w:rFonts w:hint="eastAsia"/>
        </w:rPr>
        <w:t>道试题</w:t>
      </w:r>
      <w:r>
        <w:rPr>
          <w:rFonts w:hint="eastAsia"/>
        </w:rPr>
        <w:t>保存在个人中心的“收藏</w:t>
      </w:r>
      <w:r w:rsidR="005A1FE1">
        <w:rPr>
          <w:rFonts w:hint="eastAsia"/>
        </w:rPr>
        <w:t>试题</w:t>
      </w:r>
      <w:r>
        <w:rPr>
          <w:rFonts w:hint="eastAsia"/>
        </w:rPr>
        <w:t>”菜单下；</w:t>
      </w:r>
    </w:p>
    <w:p w:rsidR="00380624" w:rsidRDefault="00380624" w:rsidP="00380624">
      <w:pPr>
        <w:pStyle w:val="a3"/>
        <w:numPr>
          <w:ilvl w:val="0"/>
          <w:numId w:val="15"/>
        </w:numPr>
        <w:ind w:left="1140" w:firstLineChars="0"/>
      </w:pPr>
      <w:r>
        <w:rPr>
          <w:rFonts w:hint="eastAsia"/>
        </w:rPr>
        <w:t>使用者在收藏试</w:t>
      </w:r>
      <w:r w:rsidR="005A1FE1">
        <w:rPr>
          <w:rFonts w:hint="eastAsia"/>
        </w:rPr>
        <w:t>题</w:t>
      </w:r>
      <w:r>
        <w:rPr>
          <w:rFonts w:hint="eastAsia"/>
        </w:rPr>
        <w:t>前必须登录自己的个人帐号，系统才会将此试</w:t>
      </w:r>
      <w:r w:rsidR="005A1FE1">
        <w:rPr>
          <w:rFonts w:hint="eastAsia"/>
        </w:rPr>
        <w:t>题</w:t>
      </w:r>
      <w:r>
        <w:rPr>
          <w:rFonts w:hint="eastAsia"/>
        </w:rPr>
        <w:t>记录在个人中心下；</w:t>
      </w:r>
    </w:p>
    <w:p w:rsidR="00380624" w:rsidRDefault="00380624" w:rsidP="00380624">
      <w:pPr>
        <w:pStyle w:val="a3"/>
        <w:numPr>
          <w:ilvl w:val="0"/>
          <w:numId w:val="15"/>
        </w:numPr>
        <w:ind w:left="1140" w:firstLineChars="0"/>
      </w:pPr>
      <w:r>
        <w:rPr>
          <w:rFonts w:hint="eastAsia"/>
        </w:rPr>
        <w:t>收藏后的试</w:t>
      </w:r>
      <w:r w:rsidR="005A1FE1">
        <w:rPr>
          <w:rFonts w:hint="eastAsia"/>
        </w:rPr>
        <w:t>题</w:t>
      </w:r>
      <w:r>
        <w:rPr>
          <w:rFonts w:hint="eastAsia"/>
        </w:rPr>
        <w:t>可以随时点击，进</w:t>
      </w:r>
      <w:r w:rsidR="005A1FE1">
        <w:rPr>
          <w:rFonts w:hint="eastAsia"/>
        </w:rPr>
        <w:t>入做题</w:t>
      </w:r>
      <w:r>
        <w:rPr>
          <w:rFonts w:hint="eastAsia"/>
        </w:rPr>
        <w:t>练习；也可以删除、或在</w:t>
      </w:r>
      <w:r w:rsidR="005A1FE1">
        <w:rPr>
          <w:rFonts w:hint="eastAsia"/>
        </w:rPr>
        <w:t>试题细览页</w:t>
      </w:r>
      <w:r>
        <w:rPr>
          <w:rFonts w:hint="eastAsia"/>
        </w:rPr>
        <w:t>取消收藏；</w:t>
      </w:r>
    </w:p>
    <w:p w:rsidR="00380624" w:rsidRDefault="00380624" w:rsidP="00380624">
      <w:pPr>
        <w:pStyle w:val="a3"/>
        <w:numPr>
          <w:ilvl w:val="0"/>
          <w:numId w:val="15"/>
        </w:numPr>
        <w:ind w:left="1140" w:firstLineChars="0"/>
      </w:pPr>
      <w:r>
        <w:rPr>
          <w:rFonts w:hint="eastAsia"/>
        </w:rPr>
        <w:t>收藏试</w:t>
      </w:r>
      <w:r w:rsidR="005A1FE1">
        <w:rPr>
          <w:rFonts w:hint="eastAsia"/>
        </w:rPr>
        <w:t>题</w:t>
      </w:r>
      <w:r>
        <w:rPr>
          <w:rFonts w:hint="eastAsia"/>
        </w:rPr>
        <w:t>按使用模块进行记录；可以选择模块下的分类进行细化；</w:t>
      </w:r>
    </w:p>
    <w:p w:rsidR="006A48F5" w:rsidRDefault="006A48F5" w:rsidP="00BF5B6E">
      <w:pPr>
        <w:ind w:leftChars="543" w:left="1350" w:hangingChars="100" w:hanging="210"/>
        <w:rPr>
          <w:noProof/>
        </w:rPr>
      </w:pPr>
      <w:r>
        <w:rPr>
          <w:noProof/>
        </w:rPr>
        <w:lastRenderedPageBreak/>
        <w:drawing>
          <wp:inline distT="0" distB="0" distL="0" distR="0" wp14:anchorId="7CBB5777" wp14:editId="3A175B3B">
            <wp:extent cx="4871259" cy="1405561"/>
            <wp:effectExtent l="0" t="0" r="5715"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3273" cy="1406142"/>
                    </a:xfrm>
                    <a:prstGeom prst="rect">
                      <a:avLst/>
                    </a:prstGeom>
                  </pic:spPr>
                </pic:pic>
              </a:graphicData>
            </a:graphic>
          </wp:inline>
        </w:drawing>
      </w:r>
    </w:p>
    <w:p w:rsidR="00380624" w:rsidRPr="00380624" w:rsidRDefault="006A48F5" w:rsidP="00BF5B6E">
      <w:pPr>
        <w:ind w:leftChars="543" w:left="1350" w:hangingChars="100" w:hanging="210"/>
        <w:rPr>
          <w:noProof/>
        </w:rPr>
      </w:pPr>
      <w:r>
        <w:rPr>
          <w:noProof/>
        </w:rPr>
        <w:drawing>
          <wp:inline distT="0" distB="0" distL="0" distR="0" wp14:anchorId="2D13A899" wp14:editId="6637B7F7">
            <wp:extent cx="5274310" cy="2951538"/>
            <wp:effectExtent l="0" t="0" r="254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51538"/>
                    </a:xfrm>
                    <a:prstGeom prst="rect">
                      <a:avLst/>
                    </a:prstGeom>
                  </pic:spPr>
                </pic:pic>
              </a:graphicData>
            </a:graphic>
          </wp:inline>
        </w:drawing>
      </w:r>
    </w:p>
    <w:p w:rsidR="00EE0E9C" w:rsidRDefault="00EE0E9C" w:rsidP="007F525C">
      <w:pPr>
        <w:pStyle w:val="a3"/>
        <w:numPr>
          <w:ilvl w:val="0"/>
          <w:numId w:val="16"/>
        </w:numPr>
        <w:ind w:left="1140" w:firstLineChars="0" w:firstLine="0"/>
        <w:outlineLvl w:val="2"/>
      </w:pPr>
      <w:bookmarkStart w:id="55" w:name="_Toc520106060"/>
      <w:bookmarkStart w:id="56" w:name="_Toc520555188"/>
      <w:r>
        <w:rPr>
          <w:rFonts w:hint="eastAsia"/>
        </w:rPr>
        <w:t>错题库</w:t>
      </w:r>
      <w:bookmarkEnd w:id="55"/>
      <w:bookmarkEnd w:id="56"/>
    </w:p>
    <w:p w:rsidR="00BF5B6E" w:rsidRDefault="00BF5B6E" w:rsidP="006321EB">
      <w:pPr>
        <w:pStyle w:val="a3"/>
        <w:numPr>
          <w:ilvl w:val="0"/>
          <w:numId w:val="15"/>
        </w:numPr>
        <w:ind w:left="1140" w:firstLineChars="0"/>
      </w:pPr>
      <w:r>
        <w:rPr>
          <w:rFonts w:hint="eastAsia"/>
        </w:rPr>
        <w:t>针对本系统所包含的客观题（单选、多选、判断、填空），使用者不论是通过试题列表的“进入题库练习”还是试卷列表页的“进行考试”，答错的内容，系统均会自动记录</w:t>
      </w:r>
      <w:r w:rsidR="00B76925">
        <w:rPr>
          <w:rFonts w:hint="eastAsia"/>
        </w:rPr>
        <w:t>在个</w:t>
      </w:r>
      <w:r>
        <w:rPr>
          <w:rFonts w:hint="eastAsia"/>
        </w:rPr>
        <w:t>人中心的“</w:t>
      </w:r>
      <w:r w:rsidR="00B76925">
        <w:rPr>
          <w:rFonts w:hint="eastAsia"/>
        </w:rPr>
        <w:t>错题库</w:t>
      </w:r>
      <w:r>
        <w:rPr>
          <w:rFonts w:hint="eastAsia"/>
        </w:rPr>
        <w:t>”菜单下；</w:t>
      </w:r>
    </w:p>
    <w:p w:rsidR="00B76925" w:rsidRDefault="00B76925" w:rsidP="006321EB">
      <w:pPr>
        <w:pStyle w:val="a3"/>
        <w:numPr>
          <w:ilvl w:val="0"/>
          <w:numId w:val="15"/>
        </w:numPr>
        <w:ind w:left="1140" w:firstLineChars="0"/>
      </w:pPr>
      <w:r>
        <w:rPr>
          <w:rFonts w:hint="eastAsia"/>
        </w:rPr>
        <w:t>使用者在做题前必须登录自己的个人帐号，系统才会将此错误试题记录在个人中心下；</w:t>
      </w:r>
    </w:p>
    <w:p w:rsidR="00B76925" w:rsidRDefault="00B76925" w:rsidP="006321EB">
      <w:pPr>
        <w:pStyle w:val="a3"/>
        <w:numPr>
          <w:ilvl w:val="0"/>
          <w:numId w:val="15"/>
        </w:numPr>
        <w:ind w:left="1140" w:firstLineChars="0"/>
      </w:pPr>
      <w:r>
        <w:rPr>
          <w:rFonts w:hint="eastAsia"/>
        </w:rPr>
        <w:t>错题库的试题可以随时点击，进入做题练习；也可以删除；</w:t>
      </w:r>
    </w:p>
    <w:p w:rsidR="00B76925" w:rsidRDefault="00B76925" w:rsidP="006321EB">
      <w:pPr>
        <w:pStyle w:val="a3"/>
        <w:numPr>
          <w:ilvl w:val="0"/>
          <w:numId w:val="15"/>
        </w:numPr>
        <w:ind w:left="1140" w:firstLineChars="0"/>
      </w:pPr>
      <w:r>
        <w:rPr>
          <w:rFonts w:hint="eastAsia"/>
        </w:rPr>
        <w:t>错题库试题按使用模块进行记录；可以选择模块下的分类进行细化；</w:t>
      </w:r>
    </w:p>
    <w:p w:rsidR="00B76925" w:rsidRDefault="00B76925" w:rsidP="006321EB">
      <w:pPr>
        <w:pStyle w:val="a3"/>
        <w:numPr>
          <w:ilvl w:val="0"/>
          <w:numId w:val="15"/>
        </w:numPr>
        <w:ind w:left="1140" w:firstLineChars="0"/>
      </w:pPr>
      <w:r>
        <w:rPr>
          <w:rFonts w:hint="eastAsia"/>
        </w:rPr>
        <w:t>提供错题组卷功能，提供针对错题分类进行错题的随机组卷练习功能</w:t>
      </w:r>
    </w:p>
    <w:p w:rsidR="00603950" w:rsidRDefault="00B76925" w:rsidP="006321EB">
      <w:pPr>
        <w:ind w:left="1140"/>
      </w:pPr>
      <w:r>
        <w:rPr>
          <w:noProof/>
        </w:rPr>
        <w:drawing>
          <wp:inline distT="0" distB="0" distL="0" distR="0" wp14:anchorId="140BC18A" wp14:editId="220C8534">
            <wp:extent cx="4344311" cy="2435629"/>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57432" cy="2442985"/>
                    </a:xfrm>
                    <a:prstGeom prst="rect">
                      <a:avLst/>
                    </a:prstGeom>
                  </pic:spPr>
                </pic:pic>
              </a:graphicData>
            </a:graphic>
          </wp:inline>
        </w:drawing>
      </w:r>
    </w:p>
    <w:p w:rsidR="00B76925" w:rsidRDefault="00B76925" w:rsidP="006321EB">
      <w:pPr>
        <w:ind w:left="1140"/>
      </w:pPr>
      <w:r>
        <w:rPr>
          <w:noProof/>
        </w:rPr>
        <w:lastRenderedPageBreak/>
        <w:drawing>
          <wp:inline distT="0" distB="0" distL="0" distR="0" wp14:anchorId="555EECF6" wp14:editId="35B587BD">
            <wp:extent cx="3713511" cy="1878676"/>
            <wp:effectExtent l="0" t="0" r="127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14323" cy="1879087"/>
                    </a:xfrm>
                    <a:prstGeom prst="rect">
                      <a:avLst/>
                    </a:prstGeom>
                  </pic:spPr>
                </pic:pic>
              </a:graphicData>
            </a:graphic>
          </wp:inline>
        </w:drawing>
      </w:r>
    </w:p>
    <w:p w:rsidR="00CE2C94" w:rsidRPr="00114D67" w:rsidRDefault="00CE2C94" w:rsidP="00CC6A09">
      <w:r>
        <w:rPr>
          <w:noProof/>
        </w:rPr>
        <w:drawing>
          <wp:inline distT="0" distB="0" distL="0" distR="0" wp14:anchorId="276A6883" wp14:editId="5D1BB733">
            <wp:extent cx="5274310" cy="625103"/>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625103"/>
                    </a:xfrm>
                    <a:prstGeom prst="rect">
                      <a:avLst/>
                    </a:prstGeom>
                  </pic:spPr>
                </pic:pic>
              </a:graphicData>
            </a:graphic>
          </wp:inline>
        </w:drawing>
      </w:r>
    </w:p>
    <w:sectPr w:rsidR="00CE2C94" w:rsidRPr="00114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FDB" w:rsidRDefault="003E1FDB" w:rsidP="00412B9F">
      <w:r>
        <w:separator/>
      </w:r>
    </w:p>
  </w:endnote>
  <w:endnote w:type="continuationSeparator" w:id="0">
    <w:p w:rsidR="003E1FDB" w:rsidRDefault="003E1FDB" w:rsidP="0041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FDB" w:rsidRDefault="003E1FDB" w:rsidP="00412B9F">
      <w:r>
        <w:separator/>
      </w:r>
    </w:p>
  </w:footnote>
  <w:footnote w:type="continuationSeparator" w:id="0">
    <w:p w:rsidR="003E1FDB" w:rsidRDefault="003E1FDB" w:rsidP="00412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0BF"/>
    <w:multiLevelType w:val="hybridMultilevel"/>
    <w:tmpl w:val="C92E87D4"/>
    <w:lvl w:ilvl="0" w:tplc="1D769FB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0CB0BF0"/>
    <w:multiLevelType w:val="hybridMultilevel"/>
    <w:tmpl w:val="4602495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1EA113C"/>
    <w:multiLevelType w:val="hybridMultilevel"/>
    <w:tmpl w:val="AFE0DADA"/>
    <w:lvl w:ilvl="0" w:tplc="53F436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92036F9"/>
    <w:multiLevelType w:val="hybridMultilevel"/>
    <w:tmpl w:val="79F2AA06"/>
    <w:lvl w:ilvl="0" w:tplc="B78C0F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D6B6D4C"/>
    <w:multiLevelType w:val="hybridMultilevel"/>
    <w:tmpl w:val="A142F16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F8D483A"/>
    <w:multiLevelType w:val="hybridMultilevel"/>
    <w:tmpl w:val="9E8A8F6E"/>
    <w:lvl w:ilvl="0" w:tplc="5CB2963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1505003"/>
    <w:multiLevelType w:val="hybridMultilevel"/>
    <w:tmpl w:val="9730B93E"/>
    <w:lvl w:ilvl="0" w:tplc="74D0D9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3B00CA8"/>
    <w:multiLevelType w:val="hybridMultilevel"/>
    <w:tmpl w:val="10BA323C"/>
    <w:lvl w:ilvl="0" w:tplc="C0F6291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14D4DBA"/>
    <w:multiLevelType w:val="hybridMultilevel"/>
    <w:tmpl w:val="0242EF58"/>
    <w:lvl w:ilvl="0" w:tplc="05E218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9752EDD"/>
    <w:multiLevelType w:val="hybridMultilevel"/>
    <w:tmpl w:val="606447DA"/>
    <w:lvl w:ilvl="0" w:tplc="3E90A2D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F1164DA"/>
    <w:multiLevelType w:val="hybridMultilevel"/>
    <w:tmpl w:val="2DDA9168"/>
    <w:lvl w:ilvl="0" w:tplc="D2906208">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1" w15:restartNumberingAfterBreak="0">
    <w:nsid w:val="30974E56"/>
    <w:multiLevelType w:val="hybridMultilevel"/>
    <w:tmpl w:val="48F08A12"/>
    <w:lvl w:ilvl="0" w:tplc="8A426A6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3310D99"/>
    <w:multiLevelType w:val="hybridMultilevel"/>
    <w:tmpl w:val="5D9816C4"/>
    <w:lvl w:ilvl="0" w:tplc="294A4F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8E0255A"/>
    <w:multiLevelType w:val="hybridMultilevel"/>
    <w:tmpl w:val="4C0AA5A0"/>
    <w:lvl w:ilvl="0" w:tplc="E20C89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A9A77BA"/>
    <w:multiLevelType w:val="hybridMultilevel"/>
    <w:tmpl w:val="A230918A"/>
    <w:lvl w:ilvl="0" w:tplc="6E2A9BE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0DD0E9C"/>
    <w:multiLevelType w:val="hybridMultilevel"/>
    <w:tmpl w:val="473E6B3C"/>
    <w:lvl w:ilvl="0" w:tplc="574440EE">
      <w:start w:val="1"/>
      <w:numFmt w:val="bullet"/>
      <w:lvlText w:val=""/>
      <w:lvlJc w:val="left"/>
      <w:pPr>
        <w:tabs>
          <w:tab w:val="num" w:pos="720"/>
        </w:tabs>
        <w:ind w:left="720" w:hanging="360"/>
      </w:pPr>
      <w:rPr>
        <w:rFonts w:ascii="Wingdings" w:hAnsi="Wingdings" w:hint="default"/>
      </w:rPr>
    </w:lvl>
    <w:lvl w:ilvl="1" w:tplc="34564A20" w:tentative="1">
      <w:start w:val="1"/>
      <w:numFmt w:val="bullet"/>
      <w:lvlText w:val=""/>
      <w:lvlJc w:val="left"/>
      <w:pPr>
        <w:tabs>
          <w:tab w:val="num" w:pos="1440"/>
        </w:tabs>
        <w:ind w:left="1440" w:hanging="360"/>
      </w:pPr>
      <w:rPr>
        <w:rFonts w:ascii="Wingdings" w:hAnsi="Wingdings" w:hint="default"/>
      </w:rPr>
    </w:lvl>
    <w:lvl w:ilvl="2" w:tplc="01C2CA6C" w:tentative="1">
      <w:start w:val="1"/>
      <w:numFmt w:val="bullet"/>
      <w:lvlText w:val=""/>
      <w:lvlJc w:val="left"/>
      <w:pPr>
        <w:tabs>
          <w:tab w:val="num" w:pos="2160"/>
        </w:tabs>
        <w:ind w:left="2160" w:hanging="360"/>
      </w:pPr>
      <w:rPr>
        <w:rFonts w:ascii="Wingdings" w:hAnsi="Wingdings" w:hint="default"/>
      </w:rPr>
    </w:lvl>
    <w:lvl w:ilvl="3" w:tplc="05528E3A" w:tentative="1">
      <w:start w:val="1"/>
      <w:numFmt w:val="bullet"/>
      <w:lvlText w:val=""/>
      <w:lvlJc w:val="left"/>
      <w:pPr>
        <w:tabs>
          <w:tab w:val="num" w:pos="2880"/>
        </w:tabs>
        <w:ind w:left="2880" w:hanging="360"/>
      </w:pPr>
      <w:rPr>
        <w:rFonts w:ascii="Wingdings" w:hAnsi="Wingdings" w:hint="default"/>
      </w:rPr>
    </w:lvl>
    <w:lvl w:ilvl="4" w:tplc="B53EB978" w:tentative="1">
      <w:start w:val="1"/>
      <w:numFmt w:val="bullet"/>
      <w:lvlText w:val=""/>
      <w:lvlJc w:val="left"/>
      <w:pPr>
        <w:tabs>
          <w:tab w:val="num" w:pos="3600"/>
        </w:tabs>
        <w:ind w:left="3600" w:hanging="360"/>
      </w:pPr>
      <w:rPr>
        <w:rFonts w:ascii="Wingdings" w:hAnsi="Wingdings" w:hint="default"/>
      </w:rPr>
    </w:lvl>
    <w:lvl w:ilvl="5" w:tplc="BFF0ED46" w:tentative="1">
      <w:start w:val="1"/>
      <w:numFmt w:val="bullet"/>
      <w:lvlText w:val=""/>
      <w:lvlJc w:val="left"/>
      <w:pPr>
        <w:tabs>
          <w:tab w:val="num" w:pos="4320"/>
        </w:tabs>
        <w:ind w:left="4320" w:hanging="360"/>
      </w:pPr>
      <w:rPr>
        <w:rFonts w:ascii="Wingdings" w:hAnsi="Wingdings" w:hint="default"/>
      </w:rPr>
    </w:lvl>
    <w:lvl w:ilvl="6" w:tplc="177406E6" w:tentative="1">
      <w:start w:val="1"/>
      <w:numFmt w:val="bullet"/>
      <w:lvlText w:val=""/>
      <w:lvlJc w:val="left"/>
      <w:pPr>
        <w:tabs>
          <w:tab w:val="num" w:pos="5040"/>
        </w:tabs>
        <w:ind w:left="5040" w:hanging="360"/>
      </w:pPr>
      <w:rPr>
        <w:rFonts w:ascii="Wingdings" w:hAnsi="Wingdings" w:hint="default"/>
      </w:rPr>
    </w:lvl>
    <w:lvl w:ilvl="7" w:tplc="E54E8DB2" w:tentative="1">
      <w:start w:val="1"/>
      <w:numFmt w:val="bullet"/>
      <w:lvlText w:val=""/>
      <w:lvlJc w:val="left"/>
      <w:pPr>
        <w:tabs>
          <w:tab w:val="num" w:pos="5760"/>
        </w:tabs>
        <w:ind w:left="5760" w:hanging="360"/>
      </w:pPr>
      <w:rPr>
        <w:rFonts w:ascii="Wingdings" w:hAnsi="Wingdings" w:hint="default"/>
      </w:rPr>
    </w:lvl>
    <w:lvl w:ilvl="8" w:tplc="534265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6D1C57"/>
    <w:multiLevelType w:val="hybridMultilevel"/>
    <w:tmpl w:val="50AEB150"/>
    <w:lvl w:ilvl="0" w:tplc="8B2459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FC334B8"/>
    <w:multiLevelType w:val="hybridMultilevel"/>
    <w:tmpl w:val="45683B3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02306ED"/>
    <w:multiLevelType w:val="hybridMultilevel"/>
    <w:tmpl w:val="E6781BB4"/>
    <w:lvl w:ilvl="0" w:tplc="72F229E6">
      <w:start w:val="1"/>
      <w:numFmt w:val="upperLetter"/>
      <w:lvlText w:val="%1、"/>
      <w:lvlJc w:val="left"/>
      <w:pPr>
        <w:ind w:left="1860" w:hanging="360"/>
      </w:pPr>
      <w:rPr>
        <w:rFonts w:hint="default"/>
      </w:rPr>
    </w:lvl>
    <w:lvl w:ilvl="1" w:tplc="04090019" w:tentative="1">
      <w:start w:val="1"/>
      <w:numFmt w:val="lowerLetter"/>
      <w:lvlText w:val="%2)"/>
      <w:lvlJc w:val="left"/>
      <w:pPr>
        <w:ind w:left="2340" w:hanging="420"/>
      </w:pPr>
    </w:lvl>
    <w:lvl w:ilvl="2" w:tplc="0409001B" w:tentative="1">
      <w:start w:val="1"/>
      <w:numFmt w:val="lowerRoman"/>
      <w:lvlText w:val="%3."/>
      <w:lvlJc w:val="right"/>
      <w:pPr>
        <w:ind w:left="2760" w:hanging="420"/>
      </w:pPr>
    </w:lvl>
    <w:lvl w:ilvl="3" w:tplc="0409000F" w:tentative="1">
      <w:start w:val="1"/>
      <w:numFmt w:val="decimal"/>
      <w:lvlText w:val="%4."/>
      <w:lvlJc w:val="left"/>
      <w:pPr>
        <w:ind w:left="3180" w:hanging="420"/>
      </w:pPr>
    </w:lvl>
    <w:lvl w:ilvl="4" w:tplc="04090019" w:tentative="1">
      <w:start w:val="1"/>
      <w:numFmt w:val="lowerLetter"/>
      <w:lvlText w:val="%5)"/>
      <w:lvlJc w:val="left"/>
      <w:pPr>
        <w:ind w:left="3600" w:hanging="420"/>
      </w:pPr>
    </w:lvl>
    <w:lvl w:ilvl="5" w:tplc="0409001B" w:tentative="1">
      <w:start w:val="1"/>
      <w:numFmt w:val="lowerRoman"/>
      <w:lvlText w:val="%6."/>
      <w:lvlJc w:val="right"/>
      <w:pPr>
        <w:ind w:left="4020" w:hanging="420"/>
      </w:pPr>
    </w:lvl>
    <w:lvl w:ilvl="6" w:tplc="0409000F" w:tentative="1">
      <w:start w:val="1"/>
      <w:numFmt w:val="decimal"/>
      <w:lvlText w:val="%7."/>
      <w:lvlJc w:val="left"/>
      <w:pPr>
        <w:ind w:left="4440" w:hanging="420"/>
      </w:pPr>
    </w:lvl>
    <w:lvl w:ilvl="7" w:tplc="04090019" w:tentative="1">
      <w:start w:val="1"/>
      <w:numFmt w:val="lowerLetter"/>
      <w:lvlText w:val="%8)"/>
      <w:lvlJc w:val="left"/>
      <w:pPr>
        <w:ind w:left="4860" w:hanging="420"/>
      </w:pPr>
    </w:lvl>
    <w:lvl w:ilvl="8" w:tplc="0409001B" w:tentative="1">
      <w:start w:val="1"/>
      <w:numFmt w:val="lowerRoman"/>
      <w:lvlText w:val="%9."/>
      <w:lvlJc w:val="right"/>
      <w:pPr>
        <w:ind w:left="5280" w:hanging="420"/>
      </w:pPr>
    </w:lvl>
  </w:abstractNum>
  <w:abstractNum w:abstractNumId="19" w15:restartNumberingAfterBreak="0">
    <w:nsid w:val="50BA38C0"/>
    <w:multiLevelType w:val="hybridMultilevel"/>
    <w:tmpl w:val="B2BEC22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571512B7"/>
    <w:multiLevelType w:val="hybridMultilevel"/>
    <w:tmpl w:val="CD76BCB0"/>
    <w:lvl w:ilvl="0" w:tplc="7B82A8B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AE13577"/>
    <w:multiLevelType w:val="hybridMultilevel"/>
    <w:tmpl w:val="4B80FF9A"/>
    <w:lvl w:ilvl="0" w:tplc="0862161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E802F68"/>
    <w:multiLevelType w:val="hybridMultilevel"/>
    <w:tmpl w:val="5D9816C4"/>
    <w:lvl w:ilvl="0" w:tplc="294A4F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EBF12B4"/>
    <w:multiLevelType w:val="hybridMultilevel"/>
    <w:tmpl w:val="5C3CD60C"/>
    <w:lvl w:ilvl="0" w:tplc="5672CB2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60C37674"/>
    <w:multiLevelType w:val="hybridMultilevel"/>
    <w:tmpl w:val="1FAC5980"/>
    <w:lvl w:ilvl="0" w:tplc="8752F1E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5" w15:restartNumberingAfterBreak="0">
    <w:nsid w:val="775D74EB"/>
    <w:multiLevelType w:val="hybridMultilevel"/>
    <w:tmpl w:val="3AB6CCB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7D341534"/>
    <w:multiLevelType w:val="hybridMultilevel"/>
    <w:tmpl w:val="A65A473C"/>
    <w:lvl w:ilvl="0" w:tplc="F6189390">
      <w:start w:val="1"/>
      <w:numFmt w:val="japaneseCounting"/>
      <w:lvlText w:val="（%1）"/>
      <w:lvlJc w:val="left"/>
      <w:pPr>
        <w:ind w:left="1145"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DE759B6"/>
    <w:multiLevelType w:val="hybridMultilevel"/>
    <w:tmpl w:val="CFE4141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1"/>
  </w:num>
  <w:num w:numId="2">
    <w:abstractNumId w:val="26"/>
  </w:num>
  <w:num w:numId="3">
    <w:abstractNumId w:val="20"/>
  </w:num>
  <w:num w:numId="4">
    <w:abstractNumId w:val="14"/>
  </w:num>
  <w:num w:numId="5">
    <w:abstractNumId w:val="11"/>
  </w:num>
  <w:num w:numId="6">
    <w:abstractNumId w:val="24"/>
  </w:num>
  <w:num w:numId="7">
    <w:abstractNumId w:val="10"/>
  </w:num>
  <w:num w:numId="8">
    <w:abstractNumId w:val="18"/>
  </w:num>
  <w:num w:numId="9">
    <w:abstractNumId w:val="8"/>
  </w:num>
  <w:num w:numId="10">
    <w:abstractNumId w:val="6"/>
  </w:num>
  <w:num w:numId="11">
    <w:abstractNumId w:val="2"/>
  </w:num>
  <w:num w:numId="12">
    <w:abstractNumId w:val="5"/>
  </w:num>
  <w:num w:numId="13">
    <w:abstractNumId w:val="22"/>
  </w:num>
  <w:num w:numId="14">
    <w:abstractNumId w:val="19"/>
  </w:num>
  <w:num w:numId="15">
    <w:abstractNumId w:val="25"/>
  </w:num>
  <w:num w:numId="16">
    <w:abstractNumId w:val="12"/>
  </w:num>
  <w:num w:numId="17">
    <w:abstractNumId w:val="3"/>
  </w:num>
  <w:num w:numId="18">
    <w:abstractNumId w:val="13"/>
  </w:num>
  <w:num w:numId="19">
    <w:abstractNumId w:val="23"/>
  </w:num>
  <w:num w:numId="20">
    <w:abstractNumId w:val="1"/>
  </w:num>
  <w:num w:numId="21">
    <w:abstractNumId w:val="27"/>
  </w:num>
  <w:num w:numId="22">
    <w:abstractNumId w:val="4"/>
  </w:num>
  <w:num w:numId="23">
    <w:abstractNumId w:val="9"/>
  </w:num>
  <w:num w:numId="24">
    <w:abstractNumId w:val="16"/>
  </w:num>
  <w:num w:numId="25">
    <w:abstractNumId w:val="0"/>
  </w:num>
  <w:num w:numId="26">
    <w:abstractNumId w:val="7"/>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49"/>
    <w:rsid w:val="0000065D"/>
    <w:rsid w:val="00007F73"/>
    <w:rsid w:val="0001012E"/>
    <w:rsid w:val="00017556"/>
    <w:rsid w:val="00020CD0"/>
    <w:rsid w:val="00021D88"/>
    <w:rsid w:val="00027ACF"/>
    <w:rsid w:val="0003119A"/>
    <w:rsid w:val="000353CE"/>
    <w:rsid w:val="00045DC5"/>
    <w:rsid w:val="000462C5"/>
    <w:rsid w:val="000478E2"/>
    <w:rsid w:val="00047CA0"/>
    <w:rsid w:val="00057E4B"/>
    <w:rsid w:val="00061568"/>
    <w:rsid w:val="0006455C"/>
    <w:rsid w:val="00066332"/>
    <w:rsid w:val="000725E4"/>
    <w:rsid w:val="0008617A"/>
    <w:rsid w:val="00086D3E"/>
    <w:rsid w:val="000935A5"/>
    <w:rsid w:val="000938CC"/>
    <w:rsid w:val="000B5ACE"/>
    <w:rsid w:val="000C075C"/>
    <w:rsid w:val="000C2A8E"/>
    <w:rsid w:val="000C3A69"/>
    <w:rsid w:val="000D4206"/>
    <w:rsid w:val="000D5CE2"/>
    <w:rsid w:val="000E49DA"/>
    <w:rsid w:val="00101CF4"/>
    <w:rsid w:val="00102AFF"/>
    <w:rsid w:val="00107F26"/>
    <w:rsid w:val="00111967"/>
    <w:rsid w:val="00114D67"/>
    <w:rsid w:val="00133A97"/>
    <w:rsid w:val="00150B24"/>
    <w:rsid w:val="00150F5D"/>
    <w:rsid w:val="001529A1"/>
    <w:rsid w:val="00155509"/>
    <w:rsid w:val="00155734"/>
    <w:rsid w:val="001625A4"/>
    <w:rsid w:val="00165AF2"/>
    <w:rsid w:val="00172B28"/>
    <w:rsid w:val="00174F04"/>
    <w:rsid w:val="00175767"/>
    <w:rsid w:val="00177A00"/>
    <w:rsid w:val="001811C4"/>
    <w:rsid w:val="00196260"/>
    <w:rsid w:val="00197D67"/>
    <w:rsid w:val="001A4509"/>
    <w:rsid w:val="001A76BE"/>
    <w:rsid w:val="001B05DD"/>
    <w:rsid w:val="001B5CBF"/>
    <w:rsid w:val="001B6D98"/>
    <w:rsid w:val="001C4D26"/>
    <w:rsid w:val="001E2033"/>
    <w:rsid w:val="001E588F"/>
    <w:rsid w:val="001F186A"/>
    <w:rsid w:val="00206241"/>
    <w:rsid w:val="00211ACD"/>
    <w:rsid w:val="002174FD"/>
    <w:rsid w:val="00221B5E"/>
    <w:rsid w:val="002230B0"/>
    <w:rsid w:val="00224F2C"/>
    <w:rsid w:val="002250DD"/>
    <w:rsid w:val="00240317"/>
    <w:rsid w:val="002418D8"/>
    <w:rsid w:val="00242293"/>
    <w:rsid w:val="002438F0"/>
    <w:rsid w:val="00246637"/>
    <w:rsid w:val="00247ABD"/>
    <w:rsid w:val="002507DC"/>
    <w:rsid w:val="002512D8"/>
    <w:rsid w:val="00253A2A"/>
    <w:rsid w:val="00255D95"/>
    <w:rsid w:val="0026787C"/>
    <w:rsid w:val="002710BB"/>
    <w:rsid w:val="002720D4"/>
    <w:rsid w:val="002759F3"/>
    <w:rsid w:val="00277D93"/>
    <w:rsid w:val="00283EA1"/>
    <w:rsid w:val="002843BD"/>
    <w:rsid w:val="002875F4"/>
    <w:rsid w:val="00291715"/>
    <w:rsid w:val="002A4ED4"/>
    <w:rsid w:val="002C1517"/>
    <w:rsid w:val="002D263E"/>
    <w:rsid w:val="002D51BB"/>
    <w:rsid w:val="002D5B60"/>
    <w:rsid w:val="002F536E"/>
    <w:rsid w:val="003019C9"/>
    <w:rsid w:val="00313041"/>
    <w:rsid w:val="00316CBC"/>
    <w:rsid w:val="00334EA1"/>
    <w:rsid w:val="003437A4"/>
    <w:rsid w:val="003460AF"/>
    <w:rsid w:val="00350368"/>
    <w:rsid w:val="00350646"/>
    <w:rsid w:val="003715A1"/>
    <w:rsid w:val="00374D0E"/>
    <w:rsid w:val="00380624"/>
    <w:rsid w:val="003934A2"/>
    <w:rsid w:val="003A16CB"/>
    <w:rsid w:val="003B2135"/>
    <w:rsid w:val="003B33CE"/>
    <w:rsid w:val="003C23FA"/>
    <w:rsid w:val="003C7BFD"/>
    <w:rsid w:val="003D3130"/>
    <w:rsid w:val="003E1FDB"/>
    <w:rsid w:val="003E5372"/>
    <w:rsid w:val="003F0589"/>
    <w:rsid w:val="003F7BD8"/>
    <w:rsid w:val="00404899"/>
    <w:rsid w:val="00412B9F"/>
    <w:rsid w:val="004133F8"/>
    <w:rsid w:val="00417E57"/>
    <w:rsid w:val="004235CC"/>
    <w:rsid w:val="00424136"/>
    <w:rsid w:val="0042724E"/>
    <w:rsid w:val="0043674B"/>
    <w:rsid w:val="004442D1"/>
    <w:rsid w:val="00451F21"/>
    <w:rsid w:val="004527A4"/>
    <w:rsid w:val="00456CA5"/>
    <w:rsid w:val="00462550"/>
    <w:rsid w:val="00466D93"/>
    <w:rsid w:val="00471E08"/>
    <w:rsid w:val="00473F1A"/>
    <w:rsid w:val="00477E97"/>
    <w:rsid w:val="0049611D"/>
    <w:rsid w:val="004A32EC"/>
    <w:rsid w:val="004A5C58"/>
    <w:rsid w:val="004A6AC5"/>
    <w:rsid w:val="004B5958"/>
    <w:rsid w:val="004C4704"/>
    <w:rsid w:val="004C7E03"/>
    <w:rsid w:val="004D3796"/>
    <w:rsid w:val="004D6D25"/>
    <w:rsid w:val="004E327E"/>
    <w:rsid w:val="004E36F6"/>
    <w:rsid w:val="004E3CF5"/>
    <w:rsid w:val="004F0B81"/>
    <w:rsid w:val="004F160F"/>
    <w:rsid w:val="004F7F14"/>
    <w:rsid w:val="0050105C"/>
    <w:rsid w:val="00507C58"/>
    <w:rsid w:val="00514368"/>
    <w:rsid w:val="00515336"/>
    <w:rsid w:val="00523791"/>
    <w:rsid w:val="00523F2E"/>
    <w:rsid w:val="0052556C"/>
    <w:rsid w:val="005314E9"/>
    <w:rsid w:val="00541ECD"/>
    <w:rsid w:val="005433A3"/>
    <w:rsid w:val="005435DE"/>
    <w:rsid w:val="00547AB2"/>
    <w:rsid w:val="00550DC2"/>
    <w:rsid w:val="00553E51"/>
    <w:rsid w:val="00555CBC"/>
    <w:rsid w:val="00567804"/>
    <w:rsid w:val="00572378"/>
    <w:rsid w:val="00572CBB"/>
    <w:rsid w:val="00573154"/>
    <w:rsid w:val="00583AC5"/>
    <w:rsid w:val="005849AC"/>
    <w:rsid w:val="005A1E17"/>
    <w:rsid w:val="005A1FE1"/>
    <w:rsid w:val="005A5E50"/>
    <w:rsid w:val="005B2DA8"/>
    <w:rsid w:val="005B3E5C"/>
    <w:rsid w:val="005C0D07"/>
    <w:rsid w:val="005C2135"/>
    <w:rsid w:val="005C2684"/>
    <w:rsid w:val="005C3362"/>
    <w:rsid w:val="005C5346"/>
    <w:rsid w:val="005C7DFA"/>
    <w:rsid w:val="005E2AE4"/>
    <w:rsid w:val="005F1199"/>
    <w:rsid w:val="005F2E0A"/>
    <w:rsid w:val="00603950"/>
    <w:rsid w:val="00613E2E"/>
    <w:rsid w:val="00626211"/>
    <w:rsid w:val="00627504"/>
    <w:rsid w:val="006279D1"/>
    <w:rsid w:val="006321EB"/>
    <w:rsid w:val="00641408"/>
    <w:rsid w:val="00643683"/>
    <w:rsid w:val="00652116"/>
    <w:rsid w:val="00660139"/>
    <w:rsid w:val="00671333"/>
    <w:rsid w:val="006720A4"/>
    <w:rsid w:val="0068082B"/>
    <w:rsid w:val="00681B3B"/>
    <w:rsid w:val="0068708A"/>
    <w:rsid w:val="00690056"/>
    <w:rsid w:val="00694C50"/>
    <w:rsid w:val="006A48F5"/>
    <w:rsid w:val="006A56D3"/>
    <w:rsid w:val="006B2BAD"/>
    <w:rsid w:val="006B467E"/>
    <w:rsid w:val="006B5B6F"/>
    <w:rsid w:val="006C0329"/>
    <w:rsid w:val="006C399C"/>
    <w:rsid w:val="006E0FF4"/>
    <w:rsid w:val="006F70FA"/>
    <w:rsid w:val="00702870"/>
    <w:rsid w:val="00706997"/>
    <w:rsid w:val="00712861"/>
    <w:rsid w:val="007154C5"/>
    <w:rsid w:val="00716835"/>
    <w:rsid w:val="00727CF0"/>
    <w:rsid w:val="00742E76"/>
    <w:rsid w:val="00743320"/>
    <w:rsid w:val="007435D3"/>
    <w:rsid w:val="00744749"/>
    <w:rsid w:val="00753508"/>
    <w:rsid w:val="00764DCA"/>
    <w:rsid w:val="00772398"/>
    <w:rsid w:val="00780C65"/>
    <w:rsid w:val="00781F1D"/>
    <w:rsid w:val="007908CC"/>
    <w:rsid w:val="007A2E5B"/>
    <w:rsid w:val="007A698A"/>
    <w:rsid w:val="007B45F3"/>
    <w:rsid w:val="007B48A6"/>
    <w:rsid w:val="007B4B66"/>
    <w:rsid w:val="007B56B2"/>
    <w:rsid w:val="007B7292"/>
    <w:rsid w:val="007D4043"/>
    <w:rsid w:val="007D5195"/>
    <w:rsid w:val="007E7F6D"/>
    <w:rsid w:val="007F525C"/>
    <w:rsid w:val="007F53F1"/>
    <w:rsid w:val="00802C58"/>
    <w:rsid w:val="00804D5C"/>
    <w:rsid w:val="00813B62"/>
    <w:rsid w:val="00824BED"/>
    <w:rsid w:val="00824DFE"/>
    <w:rsid w:val="00827651"/>
    <w:rsid w:val="00834222"/>
    <w:rsid w:val="00834538"/>
    <w:rsid w:val="0084371F"/>
    <w:rsid w:val="00860970"/>
    <w:rsid w:val="00860A25"/>
    <w:rsid w:val="00862464"/>
    <w:rsid w:val="00862E25"/>
    <w:rsid w:val="00865527"/>
    <w:rsid w:val="0087437F"/>
    <w:rsid w:val="008A144B"/>
    <w:rsid w:val="008A330A"/>
    <w:rsid w:val="008A709C"/>
    <w:rsid w:val="008B3769"/>
    <w:rsid w:val="008B4E9C"/>
    <w:rsid w:val="008E12FB"/>
    <w:rsid w:val="008E4487"/>
    <w:rsid w:val="008E6695"/>
    <w:rsid w:val="0090042C"/>
    <w:rsid w:val="00906AA0"/>
    <w:rsid w:val="00913342"/>
    <w:rsid w:val="00914411"/>
    <w:rsid w:val="00917661"/>
    <w:rsid w:val="00925C7B"/>
    <w:rsid w:val="00925EF4"/>
    <w:rsid w:val="00934C28"/>
    <w:rsid w:val="00946CB3"/>
    <w:rsid w:val="0095134C"/>
    <w:rsid w:val="00952B06"/>
    <w:rsid w:val="0095749B"/>
    <w:rsid w:val="00965D0C"/>
    <w:rsid w:val="00966433"/>
    <w:rsid w:val="00974DCC"/>
    <w:rsid w:val="00975039"/>
    <w:rsid w:val="009936CA"/>
    <w:rsid w:val="00993C8F"/>
    <w:rsid w:val="009A7006"/>
    <w:rsid w:val="009B0FEE"/>
    <w:rsid w:val="009B3AB9"/>
    <w:rsid w:val="009C05B0"/>
    <w:rsid w:val="009E5CB2"/>
    <w:rsid w:val="009E60D2"/>
    <w:rsid w:val="009F2054"/>
    <w:rsid w:val="009F2F63"/>
    <w:rsid w:val="009F573D"/>
    <w:rsid w:val="00A01BC5"/>
    <w:rsid w:val="00A01ED3"/>
    <w:rsid w:val="00A15499"/>
    <w:rsid w:val="00A15B2E"/>
    <w:rsid w:val="00A16E1F"/>
    <w:rsid w:val="00A2617C"/>
    <w:rsid w:val="00A405DC"/>
    <w:rsid w:val="00A4701C"/>
    <w:rsid w:val="00A51FDF"/>
    <w:rsid w:val="00A52AE5"/>
    <w:rsid w:val="00A64C2C"/>
    <w:rsid w:val="00A65541"/>
    <w:rsid w:val="00A70F96"/>
    <w:rsid w:val="00A74A7D"/>
    <w:rsid w:val="00A81AED"/>
    <w:rsid w:val="00A82E37"/>
    <w:rsid w:val="00A869DF"/>
    <w:rsid w:val="00AA5C1D"/>
    <w:rsid w:val="00AA69AD"/>
    <w:rsid w:val="00AB39BA"/>
    <w:rsid w:val="00AB67D8"/>
    <w:rsid w:val="00AC03CE"/>
    <w:rsid w:val="00AC0489"/>
    <w:rsid w:val="00AC76C4"/>
    <w:rsid w:val="00AD120A"/>
    <w:rsid w:val="00B05969"/>
    <w:rsid w:val="00B111E0"/>
    <w:rsid w:val="00B17EE8"/>
    <w:rsid w:val="00B23ED1"/>
    <w:rsid w:val="00B243A4"/>
    <w:rsid w:val="00B254F5"/>
    <w:rsid w:val="00B25E42"/>
    <w:rsid w:val="00B34C5B"/>
    <w:rsid w:val="00B36A30"/>
    <w:rsid w:val="00B40CFA"/>
    <w:rsid w:val="00B40D6E"/>
    <w:rsid w:val="00B47B8E"/>
    <w:rsid w:val="00B51B28"/>
    <w:rsid w:val="00B567BD"/>
    <w:rsid w:val="00B576A6"/>
    <w:rsid w:val="00B76925"/>
    <w:rsid w:val="00B82811"/>
    <w:rsid w:val="00B87426"/>
    <w:rsid w:val="00BA7630"/>
    <w:rsid w:val="00BC51CB"/>
    <w:rsid w:val="00BD53ED"/>
    <w:rsid w:val="00BD76D8"/>
    <w:rsid w:val="00BE29E5"/>
    <w:rsid w:val="00BF5B6E"/>
    <w:rsid w:val="00C0306F"/>
    <w:rsid w:val="00C03A46"/>
    <w:rsid w:val="00C03B37"/>
    <w:rsid w:val="00C065C9"/>
    <w:rsid w:val="00C072A4"/>
    <w:rsid w:val="00C154A6"/>
    <w:rsid w:val="00C1660F"/>
    <w:rsid w:val="00C17844"/>
    <w:rsid w:val="00C224B2"/>
    <w:rsid w:val="00C2610D"/>
    <w:rsid w:val="00C37124"/>
    <w:rsid w:val="00C4554C"/>
    <w:rsid w:val="00C5044E"/>
    <w:rsid w:val="00C50E06"/>
    <w:rsid w:val="00C554C5"/>
    <w:rsid w:val="00C623B7"/>
    <w:rsid w:val="00C72E85"/>
    <w:rsid w:val="00C738C3"/>
    <w:rsid w:val="00C83BCE"/>
    <w:rsid w:val="00C868D3"/>
    <w:rsid w:val="00C9177D"/>
    <w:rsid w:val="00C94DCD"/>
    <w:rsid w:val="00C958C4"/>
    <w:rsid w:val="00C97AFA"/>
    <w:rsid w:val="00CA2EA1"/>
    <w:rsid w:val="00CB38AB"/>
    <w:rsid w:val="00CC1A19"/>
    <w:rsid w:val="00CC28BE"/>
    <w:rsid w:val="00CC6A09"/>
    <w:rsid w:val="00CC7A1B"/>
    <w:rsid w:val="00CD066B"/>
    <w:rsid w:val="00CD423E"/>
    <w:rsid w:val="00CE19FF"/>
    <w:rsid w:val="00CE2C94"/>
    <w:rsid w:val="00CF6FF5"/>
    <w:rsid w:val="00D20F58"/>
    <w:rsid w:val="00D20FF9"/>
    <w:rsid w:val="00D24E7D"/>
    <w:rsid w:val="00D37D9F"/>
    <w:rsid w:val="00D418A8"/>
    <w:rsid w:val="00D45081"/>
    <w:rsid w:val="00D45529"/>
    <w:rsid w:val="00D63D61"/>
    <w:rsid w:val="00D65030"/>
    <w:rsid w:val="00D65889"/>
    <w:rsid w:val="00D74A79"/>
    <w:rsid w:val="00D81886"/>
    <w:rsid w:val="00D8352F"/>
    <w:rsid w:val="00D85CAC"/>
    <w:rsid w:val="00D9369A"/>
    <w:rsid w:val="00D97DC9"/>
    <w:rsid w:val="00DA1BEE"/>
    <w:rsid w:val="00DA2B81"/>
    <w:rsid w:val="00DB1E3E"/>
    <w:rsid w:val="00DC2507"/>
    <w:rsid w:val="00DD1277"/>
    <w:rsid w:val="00DE4D61"/>
    <w:rsid w:val="00DE5994"/>
    <w:rsid w:val="00DE71BE"/>
    <w:rsid w:val="00DF4D92"/>
    <w:rsid w:val="00DF764F"/>
    <w:rsid w:val="00E04113"/>
    <w:rsid w:val="00E06675"/>
    <w:rsid w:val="00E113D5"/>
    <w:rsid w:val="00E122CD"/>
    <w:rsid w:val="00E15AE4"/>
    <w:rsid w:val="00E15DFC"/>
    <w:rsid w:val="00E17C70"/>
    <w:rsid w:val="00E27529"/>
    <w:rsid w:val="00E332A5"/>
    <w:rsid w:val="00E3611F"/>
    <w:rsid w:val="00E37922"/>
    <w:rsid w:val="00E40C77"/>
    <w:rsid w:val="00E4533B"/>
    <w:rsid w:val="00E53485"/>
    <w:rsid w:val="00E53AEB"/>
    <w:rsid w:val="00E55B30"/>
    <w:rsid w:val="00E5740B"/>
    <w:rsid w:val="00E574CE"/>
    <w:rsid w:val="00E57A00"/>
    <w:rsid w:val="00E64D0F"/>
    <w:rsid w:val="00E71814"/>
    <w:rsid w:val="00E72DEA"/>
    <w:rsid w:val="00E75BE4"/>
    <w:rsid w:val="00E76A0A"/>
    <w:rsid w:val="00E771F3"/>
    <w:rsid w:val="00E80638"/>
    <w:rsid w:val="00E80DF0"/>
    <w:rsid w:val="00E94B1D"/>
    <w:rsid w:val="00EA6DAE"/>
    <w:rsid w:val="00EB18A8"/>
    <w:rsid w:val="00EB2749"/>
    <w:rsid w:val="00EB438A"/>
    <w:rsid w:val="00EB6339"/>
    <w:rsid w:val="00EC1C4A"/>
    <w:rsid w:val="00EC39F1"/>
    <w:rsid w:val="00ED3C34"/>
    <w:rsid w:val="00EE0BE7"/>
    <w:rsid w:val="00EE0E9C"/>
    <w:rsid w:val="00EE4B48"/>
    <w:rsid w:val="00EF328E"/>
    <w:rsid w:val="00EF594C"/>
    <w:rsid w:val="00EF744B"/>
    <w:rsid w:val="00F14ECB"/>
    <w:rsid w:val="00F17380"/>
    <w:rsid w:val="00F20F49"/>
    <w:rsid w:val="00F266A2"/>
    <w:rsid w:val="00F3528A"/>
    <w:rsid w:val="00F359E5"/>
    <w:rsid w:val="00F42573"/>
    <w:rsid w:val="00F4697B"/>
    <w:rsid w:val="00F473E1"/>
    <w:rsid w:val="00F50F8C"/>
    <w:rsid w:val="00F7447C"/>
    <w:rsid w:val="00F85388"/>
    <w:rsid w:val="00F92B74"/>
    <w:rsid w:val="00F9415E"/>
    <w:rsid w:val="00F94FE6"/>
    <w:rsid w:val="00F96A95"/>
    <w:rsid w:val="00FB2BF1"/>
    <w:rsid w:val="00FB51B8"/>
    <w:rsid w:val="00FC4EC6"/>
    <w:rsid w:val="00FC5643"/>
    <w:rsid w:val="00FC5EDD"/>
    <w:rsid w:val="00FD4EF5"/>
    <w:rsid w:val="00FD5051"/>
    <w:rsid w:val="00FE2042"/>
    <w:rsid w:val="00FE6C25"/>
    <w:rsid w:val="00FF2C2A"/>
    <w:rsid w:val="00FF7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8E6F99-9050-4D72-A759-D5215B53A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6211"/>
    <w:pPr>
      <w:ind w:firstLineChars="200" w:firstLine="420"/>
    </w:pPr>
  </w:style>
  <w:style w:type="paragraph" w:styleId="a4">
    <w:name w:val="Balloon Text"/>
    <w:basedOn w:val="a"/>
    <w:link w:val="Char"/>
    <w:uiPriority w:val="99"/>
    <w:semiHidden/>
    <w:unhideWhenUsed/>
    <w:rsid w:val="007A2E5B"/>
    <w:rPr>
      <w:sz w:val="18"/>
      <w:szCs w:val="18"/>
    </w:rPr>
  </w:style>
  <w:style w:type="character" w:customStyle="1" w:styleId="Char">
    <w:name w:val="批注框文本 Char"/>
    <w:basedOn w:val="a0"/>
    <w:link w:val="a4"/>
    <w:uiPriority w:val="99"/>
    <w:semiHidden/>
    <w:rsid w:val="007A2E5B"/>
    <w:rPr>
      <w:sz w:val="18"/>
      <w:szCs w:val="18"/>
    </w:rPr>
  </w:style>
  <w:style w:type="paragraph" w:styleId="a5">
    <w:name w:val="header"/>
    <w:basedOn w:val="a"/>
    <w:link w:val="Char0"/>
    <w:uiPriority w:val="99"/>
    <w:unhideWhenUsed/>
    <w:rsid w:val="00412B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12B9F"/>
    <w:rPr>
      <w:sz w:val="18"/>
      <w:szCs w:val="18"/>
    </w:rPr>
  </w:style>
  <w:style w:type="paragraph" w:styleId="a6">
    <w:name w:val="footer"/>
    <w:basedOn w:val="a"/>
    <w:link w:val="Char1"/>
    <w:uiPriority w:val="99"/>
    <w:unhideWhenUsed/>
    <w:rsid w:val="00412B9F"/>
    <w:pPr>
      <w:tabs>
        <w:tab w:val="center" w:pos="4153"/>
        <w:tab w:val="right" w:pos="8306"/>
      </w:tabs>
      <w:snapToGrid w:val="0"/>
      <w:jc w:val="left"/>
    </w:pPr>
    <w:rPr>
      <w:sz w:val="18"/>
      <w:szCs w:val="18"/>
    </w:rPr>
  </w:style>
  <w:style w:type="character" w:customStyle="1" w:styleId="Char1">
    <w:name w:val="页脚 Char"/>
    <w:basedOn w:val="a0"/>
    <w:link w:val="a6"/>
    <w:uiPriority w:val="99"/>
    <w:rsid w:val="00412B9F"/>
    <w:rPr>
      <w:sz w:val="18"/>
      <w:szCs w:val="18"/>
    </w:rPr>
  </w:style>
  <w:style w:type="paragraph" w:styleId="a7">
    <w:name w:val="Normal (Web)"/>
    <w:basedOn w:val="a"/>
    <w:uiPriority w:val="99"/>
    <w:semiHidden/>
    <w:unhideWhenUsed/>
    <w:rsid w:val="004C7E03"/>
    <w:pPr>
      <w:widowControl/>
      <w:spacing w:before="100" w:beforeAutospacing="1" w:after="100" w:afterAutospacing="1"/>
      <w:jc w:val="left"/>
    </w:pPr>
    <w:rPr>
      <w:rFonts w:ascii="宋体" w:eastAsia="宋体" w:hAnsi="宋体" w:cs="宋体"/>
      <w:kern w:val="0"/>
      <w:sz w:val="24"/>
      <w:szCs w:val="24"/>
    </w:rPr>
  </w:style>
  <w:style w:type="paragraph" w:styleId="1">
    <w:name w:val="toc 1"/>
    <w:basedOn w:val="a"/>
    <w:next w:val="a"/>
    <w:autoRedefine/>
    <w:uiPriority w:val="39"/>
    <w:unhideWhenUsed/>
    <w:rsid w:val="00CC6A09"/>
    <w:pPr>
      <w:tabs>
        <w:tab w:val="left" w:pos="840"/>
        <w:tab w:val="right" w:leader="dot" w:pos="8296"/>
      </w:tabs>
      <w:spacing w:line="276" w:lineRule="auto"/>
    </w:pPr>
  </w:style>
  <w:style w:type="paragraph" w:styleId="2">
    <w:name w:val="toc 2"/>
    <w:basedOn w:val="a"/>
    <w:next w:val="a"/>
    <w:autoRedefine/>
    <w:uiPriority w:val="39"/>
    <w:unhideWhenUsed/>
    <w:rsid w:val="00C2610D"/>
    <w:pPr>
      <w:ind w:leftChars="200" w:left="420"/>
    </w:pPr>
  </w:style>
  <w:style w:type="paragraph" w:styleId="3">
    <w:name w:val="toc 3"/>
    <w:basedOn w:val="a"/>
    <w:next w:val="a"/>
    <w:autoRedefine/>
    <w:uiPriority w:val="39"/>
    <w:unhideWhenUsed/>
    <w:rsid w:val="00C2610D"/>
    <w:pPr>
      <w:ind w:leftChars="400" w:left="840"/>
    </w:pPr>
  </w:style>
  <w:style w:type="character" w:styleId="a8">
    <w:name w:val="Hyperlink"/>
    <w:basedOn w:val="a0"/>
    <w:uiPriority w:val="99"/>
    <w:unhideWhenUsed/>
    <w:rsid w:val="00C2610D"/>
    <w:rPr>
      <w:color w:val="0000FF" w:themeColor="hyperlink"/>
      <w:u w:val="single"/>
    </w:rPr>
  </w:style>
  <w:style w:type="paragraph" w:styleId="a9">
    <w:name w:val="Subtitle"/>
    <w:basedOn w:val="a"/>
    <w:next w:val="a"/>
    <w:link w:val="Char2"/>
    <w:uiPriority w:val="11"/>
    <w:qFormat/>
    <w:rsid w:val="008E669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9"/>
    <w:uiPriority w:val="11"/>
    <w:rsid w:val="008E6695"/>
    <w:rPr>
      <w:rFonts w:asciiTheme="majorHAnsi" w:eastAsia="宋体" w:hAnsiTheme="majorHAnsi" w:cstheme="majorBidi"/>
      <w:b/>
      <w:bCs/>
      <w:kern w:val="28"/>
      <w:sz w:val="32"/>
      <w:szCs w:val="32"/>
    </w:rPr>
  </w:style>
  <w:style w:type="paragraph" w:styleId="4">
    <w:name w:val="toc 4"/>
    <w:basedOn w:val="a"/>
    <w:next w:val="a"/>
    <w:autoRedefine/>
    <w:uiPriority w:val="39"/>
    <w:unhideWhenUsed/>
    <w:rsid w:val="00C1660F"/>
    <w:pPr>
      <w:ind w:leftChars="600" w:left="1260"/>
    </w:pPr>
  </w:style>
  <w:style w:type="paragraph" w:styleId="5">
    <w:name w:val="toc 5"/>
    <w:basedOn w:val="a"/>
    <w:next w:val="a"/>
    <w:autoRedefine/>
    <w:uiPriority w:val="39"/>
    <w:unhideWhenUsed/>
    <w:rsid w:val="00C1660F"/>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053909">
      <w:bodyDiv w:val="1"/>
      <w:marLeft w:val="0"/>
      <w:marRight w:val="0"/>
      <w:marTop w:val="0"/>
      <w:marBottom w:val="0"/>
      <w:divBdr>
        <w:top w:val="none" w:sz="0" w:space="0" w:color="auto"/>
        <w:left w:val="none" w:sz="0" w:space="0" w:color="auto"/>
        <w:bottom w:val="none" w:sz="0" w:space="0" w:color="auto"/>
        <w:right w:val="none" w:sz="0" w:space="0" w:color="auto"/>
      </w:divBdr>
      <w:divsChild>
        <w:div w:id="571544194">
          <w:marLeft w:val="547"/>
          <w:marRight w:val="0"/>
          <w:marTop w:val="0"/>
          <w:marBottom w:val="0"/>
          <w:divBdr>
            <w:top w:val="none" w:sz="0" w:space="0" w:color="auto"/>
            <w:left w:val="none" w:sz="0" w:space="0" w:color="auto"/>
            <w:bottom w:val="none" w:sz="0" w:space="0" w:color="auto"/>
            <w:right w:val="none" w:sz="0" w:space="0" w:color="auto"/>
          </w:divBdr>
        </w:div>
        <w:div w:id="2024091332">
          <w:marLeft w:val="547"/>
          <w:marRight w:val="0"/>
          <w:marTop w:val="0"/>
          <w:marBottom w:val="0"/>
          <w:divBdr>
            <w:top w:val="none" w:sz="0" w:space="0" w:color="auto"/>
            <w:left w:val="none" w:sz="0" w:space="0" w:color="auto"/>
            <w:bottom w:val="none" w:sz="0" w:space="0" w:color="auto"/>
            <w:right w:val="none" w:sz="0" w:space="0" w:color="auto"/>
          </w:divBdr>
        </w:div>
        <w:div w:id="1783919761">
          <w:marLeft w:val="547"/>
          <w:marRight w:val="0"/>
          <w:marTop w:val="0"/>
          <w:marBottom w:val="0"/>
          <w:divBdr>
            <w:top w:val="none" w:sz="0" w:space="0" w:color="auto"/>
            <w:left w:val="none" w:sz="0" w:space="0" w:color="auto"/>
            <w:bottom w:val="none" w:sz="0" w:space="0" w:color="auto"/>
            <w:right w:val="none" w:sz="0" w:space="0" w:color="auto"/>
          </w:divBdr>
        </w:div>
        <w:div w:id="603726349">
          <w:marLeft w:val="547"/>
          <w:marRight w:val="0"/>
          <w:marTop w:val="0"/>
          <w:marBottom w:val="0"/>
          <w:divBdr>
            <w:top w:val="none" w:sz="0" w:space="0" w:color="auto"/>
            <w:left w:val="none" w:sz="0" w:space="0" w:color="auto"/>
            <w:bottom w:val="none" w:sz="0" w:space="0" w:color="auto"/>
            <w:right w:val="none" w:sz="0" w:space="0" w:color="auto"/>
          </w:divBdr>
        </w:div>
        <w:div w:id="30426930">
          <w:marLeft w:val="547"/>
          <w:marRight w:val="0"/>
          <w:marTop w:val="0"/>
          <w:marBottom w:val="0"/>
          <w:divBdr>
            <w:top w:val="none" w:sz="0" w:space="0" w:color="auto"/>
            <w:left w:val="none" w:sz="0" w:space="0" w:color="auto"/>
            <w:bottom w:val="none" w:sz="0" w:space="0" w:color="auto"/>
            <w:right w:val="none" w:sz="0" w:space="0" w:color="auto"/>
          </w:divBdr>
        </w:div>
      </w:divsChild>
    </w:div>
    <w:div w:id="1887448833">
      <w:bodyDiv w:val="1"/>
      <w:marLeft w:val="0"/>
      <w:marRight w:val="0"/>
      <w:marTop w:val="0"/>
      <w:marBottom w:val="0"/>
      <w:divBdr>
        <w:top w:val="none" w:sz="0" w:space="0" w:color="auto"/>
        <w:left w:val="none" w:sz="0" w:space="0" w:color="auto"/>
        <w:bottom w:val="none" w:sz="0" w:space="0" w:color="auto"/>
        <w:right w:val="none" w:sz="0" w:space="0" w:color="auto"/>
      </w:divBdr>
    </w:div>
    <w:div w:id="2146506038">
      <w:bodyDiv w:val="1"/>
      <w:marLeft w:val="0"/>
      <w:marRight w:val="0"/>
      <w:marTop w:val="0"/>
      <w:marBottom w:val="0"/>
      <w:divBdr>
        <w:top w:val="none" w:sz="0" w:space="0" w:color="auto"/>
        <w:left w:val="none" w:sz="0" w:space="0" w:color="auto"/>
        <w:bottom w:val="none" w:sz="0" w:space="0" w:color="auto"/>
        <w:right w:val="none" w:sz="0" w:space="0" w:color="auto"/>
      </w:divBdr>
      <w:divsChild>
        <w:div w:id="1787388922">
          <w:marLeft w:val="0"/>
          <w:marRight w:val="0"/>
          <w:marTop w:val="0"/>
          <w:marBottom w:val="0"/>
          <w:divBdr>
            <w:top w:val="none" w:sz="0" w:space="0" w:color="auto"/>
            <w:left w:val="none" w:sz="0" w:space="0" w:color="auto"/>
            <w:bottom w:val="none" w:sz="0" w:space="0" w:color="auto"/>
            <w:right w:val="none" w:sz="0" w:space="0" w:color="auto"/>
          </w:divBdr>
        </w:div>
        <w:div w:id="210462557">
          <w:marLeft w:val="0"/>
          <w:marRight w:val="0"/>
          <w:marTop w:val="0"/>
          <w:marBottom w:val="0"/>
          <w:divBdr>
            <w:top w:val="none" w:sz="0" w:space="0" w:color="auto"/>
            <w:left w:val="none" w:sz="0" w:space="0" w:color="auto"/>
            <w:bottom w:val="none" w:sz="0" w:space="0" w:color="auto"/>
            <w:right w:val="none" w:sz="0" w:space="0" w:color="auto"/>
          </w:divBdr>
        </w:div>
        <w:div w:id="2009625506">
          <w:marLeft w:val="0"/>
          <w:marRight w:val="0"/>
          <w:marTop w:val="0"/>
          <w:marBottom w:val="0"/>
          <w:divBdr>
            <w:top w:val="none" w:sz="0" w:space="0" w:color="auto"/>
            <w:left w:val="none" w:sz="0" w:space="0" w:color="auto"/>
            <w:bottom w:val="none" w:sz="0" w:space="0" w:color="auto"/>
            <w:right w:val="none" w:sz="0" w:space="0" w:color="auto"/>
          </w:divBdr>
        </w:div>
        <w:div w:id="866916917">
          <w:marLeft w:val="0"/>
          <w:marRight w:val="0"/>
          <w:marTop w:val="0"/>
          <w:marBottom w:val="0"/>
          <w:divBdr>
            <w:top w:val="none" w:sz="0" w:space="0" w:color="auto"/>
            <w:left w:val="none" w:sz="0" w:space="0" w:color="auto"/>
            <w:bottom w:val="none" w:sz="0" w:space="0" w:color="auto"/>
            <w:right w:val="none" w:sz="0" w:space="0" w:color="auto"/>
          </w:divBdr>
        </w:div>
        <w:div w:id="1674526584">
          <w:marLeft w:val="0"/>
          <w:marRight w:val="0"/>
          <w:marTop w:val="0"/>
          <w:marBottom w:val="0"/>
          <w:divBdr>
            <w:top w:val="none" w:sz="0" w:space="0" w:color="auto"/>
            <w:left w:val="none" w:sz="0" w:space="0" w:color="auto"/>
            <w:bottom w:val="none" w:sz="0" w:space="0" w:color="auto"/>
            <w:right w:val="none" w:sz="0" w:space="0" w:color="auto"/>
          </w:divBdr>
        </w:div>
        <w:div w:id="1947232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9DEA3-48F6-4EF8-A7DD-271A0193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4861</TotalTime>
  <Pages>16</Pages>
  <Words>857</Words>
  <Characters>4890</Characters>
  <Application>Microsoft Office Word</Application>
  <DocSecurity>0</DocSecurity>
  <Lines>40</Lines>
  <Paragraphs>11</Paragraphs>
  <ScaleCrop>false</ScaleCrop>
  <Company>Microsoft</Company>
  <LinksUpToDate>false</LinksUpToDate>
  <CharactersWithSpaces>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王 钰</cp:lastModifiedBy>
  <cp:revision>455</cp:revision>
  <dcterms:created xsi:type="dcterms:W3CDTF">2018-07-10T01:56:00Z</dcterms:created>
  <dcterms:modified xsi:type="dcterms:W3CDTF">2019-04-25T02:16:00Z</dcterms:modified>
</cp:coreProperties>
</file>